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3C78C" w14:textId="77777777" w:rsidR="00586EFE" w:rsidRPr="00586EFE" w:rsidRDefault="00586EFE" w:rsidP="00586EFE">
      <w:r w:rsidRPr="00586EFE">
        <w:t>LEGE nr. 53 din 24 ianuarie 2003 (**republicată**)Codul muncii*)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4"/>
        <w:gridCol w:w="1855"/>
      </w:tblGrid>
      <w:tr w:rsidR="00586EFE" w:rsidRPr="00586EFE" w14:paraId="2FF076DA" w14:textId="77777777" w:rsidTr="00586EFE">
        <w:trPr>
          <w:tblCellSpacing w:w="15" w:type="dxa"/>
        </w:trPr>
        <w:tc>
          <w:tcPr>
            <w:tcW w:w="0" w:type="auto"/>
            <w:hideMark/>
          </w:tcPr>
          <w:p w14:paraId="4F2B1A9A" w14:textId="77777777" w:rsidR="00586EFE" w:rsidRPr="00586EFE" w:rsidRDefault="00586EFE" w:rsidP="00586EFE">
            <w:r w:rsidRPr="00586EFE">
              <w:t>EMITENT</w:t>
            </w:r>
          </w:p>
        </w:tc>
        <w:tc>
          <w:tcPr>
            <w:tcW w:w="0" w:type="auto"/>
            <w:hideMark/>
          </w:tcPr>
          <w:p w14:paraId="43A8707E" w14:textId="77777777" w:rsidR="00586EFE" w:rsidRPr="00586EFE" w:rsidRDefault="00586EFE" w:rsidP="00586EFE">
            <w:r w:rsidRPr="00586EFE">
              <w:t>  PARLAMENTUL</w:t>
            </w:r>
          </w:p>
        </w:tc>
      </w:tr>
    </w:tbl>
    <w:p w14:paraId="6F7096E1" w14:textId="370C644F" w:rsidR="004A1C8C" w:rsidRDefault="00586EFE">
      <w:r w:rsidRPr="00586EFE">
        <w:t>Publicat în  MONITORUL OFICIAL nr. 345 din 18 mai 2011</w:t>
      </w:r>
      <w:r w:rsidRPr="00586EFE">
        <w:br/>
        <w:t>CODUL MUNCII</w:t>
      </w:r>
    </w:p>
    <w:sectPr w:rsidR="004A1C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C8C"/>
    <w:rsid w:val="001F7E4A"/>
    <w:rsid w:val="004A1C8C"/>
    <w:rsid w:val="0058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4A4E07-E2BE-47C6-90C6-DE5D950DB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1C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1C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1C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1C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1C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1C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1C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1C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1C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1C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1C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1C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1C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1C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1C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1C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1C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1C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1C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1C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1C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1C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1C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1C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1C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1C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C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C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1C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2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Marin</dc:creator>
  <cp:keywords/>
  <dc:description/>
  <cp:lastModifiedBy>Gabriel Marin</cp:lastModifiedBy>
  <cp:revision>2</cp:revision>
  <dcterms:created xsi:type="dcterms:W3CDTF">2026-08-22T16:26:00Z</dcterms:created>
  <dcterms:modified xsi:type="dcterms:W3CDTF">2026-08-22T16:26:00Z</dcterms:modified>
</cp:coreProperties>
</file>