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8CBA36" w14:textId="77777777" w:rsidR="00FA7C79" w:rsidRPr="00FA7C79" w:rsidRDefault="00FA7C79" w:rsidP="00FA7C79">
      <w:r w:rsidRPr="00FA7C79">
        <w:t>ORDIN nr. M.110 din 7 iunie 2021pentru aprobarea Instrucțiunilor privind asistența psihologică în Armata României</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94"/>
        <w:gridCol w:w="3859"/>
      </w:tblGrid>
      <w:tr w:rsidR="00FA7C79" w:rsidRPr="00FA7C79" w14:paraId="765D7695" w14:textId="77777777" w:rsidTr="00FA7C79">
        <w:trPr>
          <w:tblCellSpacing w:w="15" w:type="dxa"/>
        </w:trPr>
        <w:tc>
          <w:tcPr>
            <w:tcW w:w="0" w:type="auto"/>
            <w:hideMark/>
          </w:tcPr>
          <w:p w14:paraId="61D0954A" w14:textId="77777777" w:rsidR="00FA7C79" w:rsidRPr="00FA7C79" w:rsidRDefault="00FA7C79" w:rsidP="00FA7C79">
            <w:r w:rsidRPr="00FA7C79">
              <w:t>EMITENT</w:t>
            </w:r>
          </w:p>
        </w:tc>
        <w:tc>
          <w:tcPr>
            <w:tcW w:w="0" w:type="auto"/>
            <w:hideMark/>
          </w:tcPr>
          <w:p w14:paraId="19FC1279" w14:textId="77777777" w:rsidR="00FA7C79" w:rsidRPr="00FA7C79" w:rsidRDefault="00FA7C79" w:rsidP="00FA7C79">
            <w:r w:rsidRPr="00FA7C79">
              <w:t>  MINISTERUL APĂRĂRII NAȚIONALE</w:t>
            </w:r>
          </w:p>
        </w:tc>
      </w:tr>
    </w:tbl>
    <w:p w14:paraId="29F3471C" w14:textId="3B256120" w:rsidR="005A56AE" w:rsidRDefault="00FA7C79">
      <w:r w:rsidRPr="00FA7C79">
        <w:t>Publicat în  MONITORUL OFICIAL nr. 605 din 17 iunie 2021</w:t>
      </w:r>
      <w:r w:rsidRPr="00FA7C79">
        <w:br/>
        <w:t>Pentru aplicarea prevederilor art. 17 alin. (5) din Legea nr. 346/2006 privind organizarea și funcționarea Ministerului Apărării Naționale, republicată, cu modificările și completările ulterioare,</w:t>
      </w:r>
      <w:r w:rsidRPr="00FA7C79">
        <w:br/>
        <w:t>având în vedere dispozițiile art. 6 lit. b) din Legea nr. 213/2004 privind exercitarea profesiei de psiholog cu drept de liberă practică, înființarea, organizarea și funcționarea Colegiului Psihologilor din România, cu modificările ulterioare, precum și ale Normelor metodologice de aplicare a Legii nr. 213/2004 privind exercitarea profesiei de psiholog cu drept de liberă practică, înființarea, organizarea și funcționarea Colegiului Psihologilor din România, aprobate prin Hotărârea Guvernului nr. 788/2005, cu completările ulterioare,</w:t>
      </w:r>
      <w:r w:rsidRPr="00FA7C79">
        <w:br/>
        <w:t>în temeiul prevederilor art. 40 alin. (1) din Legea nr. 346/2006, republicată, cu modificările și completările ulterioare,</w:t>
      </w:r>
      <w:r w:rsidRPr="00FA7C79">
        <w:br/>
        <w:t>ministrul apărării naționale emite prezentul ordin.</w:t>
      </w:r>
      <w:r w:rsidRPr="00FA7C79">
        <w:br/>
      </w:r>
      <w:r w:rsidRPr="00FA7C79">
        <w:br/>
        <w:t>Articolul 1</w:t>
      </w:r>
      <w:r w:rsidRPr="00FA7C79">
        <w:br/>
      </w:r>
      <w:r w:rsidRPr="00FA7C79">
        <w:br/>
        <w:t>Se aprobă Instrucțiunile privind asistența psihologică în Armata României, prevăzute în anexa care face parte integrantă din prezentul ordin.</w:t>
      </w:r>
      <w:r w:rsidRPr="00FA7C79">
        <w:br/>
      </w:r>
      <w:r w:rsidRPr="00FA7C79">
        <w:br/>
        <w:t>Articolul 2</w:t>
      </w:r>
      <w:r w:rsidRPr="00FA7C79">
        <w:br/>
      </w:r>
      <w:r w:rsidRPr="00FA7C79">
        <w:br/>
        <w:t>La data intrării în vigoare a prezentului ordin se abrogă Ordinul ministrului apărării naționale nr. M.105/2014 pentru aprobarea Instrucțiunilor privind asistența psihologică în Armata României, publicat în Monitorul Oficial al României, Partea I, nr. 716 din 1 octombrie 2014, cu modificările și completările ulterioare.</w:t>
      </w:r>
      <w:r w:rsidRPr="00FA7C79">
        <w:br/>
      </w:r>
      <w:r w:rsidRPr="00FA7C79">
        <w:br/>
        <w:t>Articolul 3</w:t>
      </w:r>
      <w:r w:rsidRPr="00FA7C79">
        <w:br/>
        <w:t>(1) Prezentele instrucțiuni nu se aplică Direcției generale de informații a apărării.(2) Asistența psihologică a personalului din cadrul Direcției generale de informații a apărării și al structurilor militare aflate în subordonarea/coordonarea/controlul operațional ale acesteia se execută de către structura de specialitate, conform metodologiilor proprii.</w:t>
      </w:r>
      <w:r w:rsidRPr="00FA7C79">
        <w:br/>
      </w:r>
      <w:r w:rsidRPr="00FA7C79">
        <w:br/>
        <w:t>Articolul 4</w:t>
      </w:r>
      <w:r w:rsidRPr="00FA7C79">
        <w:br/>
      </w:r>
      <w:r w:rsidRPr="00FA7C79">
        <w:lastRenderedPageBreak/>
        <w:br/>
        <w:t>Prezentul ordin se publică în Monitorul Oficial al României, Partea I.</w:t>
      </w:r>
      <w:r w:rsidRPr="00FA7C79">
        <w:br/>
        <w:t>Ministrul apărării naționale,</w:t>
      </w:r>
      <w:r w:rsidRPr="00FA7C79">
        <w:br/>
        <w:t>Nicolae-Ionel Ciucă</w:t>
      </w:r>
      <w:r w:rsidRPr="00FA7C79">
        <w:br/>
        <w:t>București, 7 iunie 2021.</w:t>
      </w:r>
      <w:r w:rsidRPr="00FA7C79">
        <w:br/>
        <w:t>Nr. M.110.</w:t>
      </w:r>
      <w:r w:rsidRPr="00FA7C79">
        <w:br/>
      </w:r>
      <w:r w:rsidRPr="00FA7C79">
        <w:br/>
        <w:t>ANEXĂ</w:t>
      </w:r>
      <w:r w:rsidRPr="00FA7C79">
        <w:br/>
      </w:r>
      <w:r w:rsidRPr="00FA7C79">
        <w:br/>
      </w:r>
      <w:hyperlink r:id="rId4" w:history="1">
        <w:r w:rsidRPr="00FA7C79">
          <w:rPr>
            <w:rStyle w:val="Hyperlink"/>
          </w:rPr>
          <w:t>INSTRUCȚIUNI</w:t>
        </w:r>
        <w:r w:rsidRPr="00FA7C79">
          <w:rPr>
            <w:rStyle w:val="Hyperlink"/>
          </w:rPr>
          <w:br/>
          <w:t>privind asistența psihologică în Armata României</w:t>
        </w:r>
      </w:hyperlink>
      <w:r w:rsidRPr="00FA7C79">
        <mc:AlternateContent>
          <mc:Choice Requires="wps">
            <w:drawing>
              <wp:inline distT="0" distB="0" distL="0" distR="0" wp14:anchorId="626C51D8" wp14:editId="65564F19">
                <wp:extent cx="304800" cy="304800"/>
                <wp:effectExtent l="0" t="0" r="0" b="0"/>
                <wp:docPr id="2" name="Rectangl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FB1FED3" id="Rectangle 2"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5F7F597B" w14:textId="77777777" w:rsidR="00FA7C79" w:rsidRPr="00FA7C79" w:rsidRDefault="00FA7C79" w:rsidP="00FA7C79">
      <w:r w:rsidRPr="00FA7C79">
        <w:t>INSTRUCȚIUNI din 7 iunie 2021privind asistența psihologică în Armata României</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94"/>
        <w:gridCol w:w="3859"/>
      </w:tblGrid>
      <w:tr w:rsidR="00FA7C79" w:rsidRPr="00FA7C79" w14:paraId="52B8AA2C" w14:textId="77777777" w:rsidTr="00FA7C79">
        <w:trPr>
          <w:tblCellSpacing w:w="15" w:type="dxa"/>
        </w:trPr>
        <w:tc>
          <w:tcPr>
            <w:tcW w:w="0" w:type="auto"/>
            <w:hideMark/>
          </w:tcPr>
          <w:p w14:paraId="3398B414" w14:textId="77777777" w:rsidR="00FA7C79" w:rsidRPr="00FA7C79" w:rsidRDefault="00FA7C79" w:rsidP="00FA7C79">
            <w:r w:rsidRPr="00FA7C79">
              <w:t>EMITENT</w:t>
            </w:r>
          </w:p>
        </w:tc>
        <w:tc>
          <w:tcPr>
            <w:tcW w:w="0" w:type="auto"/>
            <w:hideMark/>
          </w:tcPr>
          <w:p w14:paraId="0441286E" w14:textId="77777777" w:rsidR="00FA7C79" w:rsidRPr="00FA7C79" w:rsidRDefault="00FA7C79" w:rsidP="00FA7C79">
            <w:r w:rsidRPr="00FA7C79">
              <w:t>  MINISTERUL APĂRĂRII NAȚIONALE</w:t>
            </w:r>
          </w:p>
        </w:tc>
      </w:tr>
    </w:tbl>
    <w:p w14:paraId="00EB235A" w14:textId="5B269A75" w:rsidR="00FA7C79" w:rsidRDefault="00FA7C79">
      <w:r w:rsidRPr="00FA7C79">
        <w:t>Publicat în  MONITORUL OFICIAL nr. 605 din 17 iunie 2021Notă</w:t>
      </w:r>
      <w:r w:rsidRPr="00FA7C79">
        <w:br/>
        <w:t>Aprobate prin ORDINUL nr. M.110 din 7 iunie 2021, publicat în Monitorul Oficial, Partea I, nr. 605 din 17 iunie 2021.</w:t>
      </w:r>
      <w:r w:rsidRPr="00FA7C79">
        <w:br/>
      </w:r>
      <w:r w:rsidRPr="00FA7C79">
        <w:br/>
        <w:t>Capitolul I Dispoziții generale</w:t>
      </w:r>
      <w:r w:rsidRPr="00FA7C79">
        <w:br/>
      </w:r>
      <w:r w:rsidRPr="00FA7C79">
        <w:br/>
        <w:t>Articolul 1</w:t>
      </w:r>
      <w:r w:rsidRPr="00FA7C79">
        <w:br/>
        <w:t>(1) Asistența psihologică reprezintă ansamblul de măsuri și/sau programe specifice, concepute în mod unitar, în vederea asigurării capacității optime de funcționare a individului din punctul de vedere al factorilor psihologici cu relevanță pentru starea de sănătate și boală.(2) Asistența psihologică are ca scop asigurarea condițiilor pentru un management eficient al resursei umane, adaptarea la solicitările mediului militar, îmbunătățirea performanțelor profesionale individuale, creșterea eficienței organizaționale, creșterea calității vieții personalului și diminuarea efectelor manifestărilor psihocomportamentale relaționate cu stresul și evenimentele traumatice.(3) Sensul unor termeni și expresii utilizați/utilizate în prezentele instrucțiuni este precizat în glosarul prevăzut în anexa nr. 1.</w:t>
      </w:r>
      <w:r w:rsidRPr="00FA7C79">
        <w:br/>
      </w:r>
      <w:r w:rsidRPr="00FA7C79">
        <w:br/>
        <w:t>Articolul 2</w:t>
      </w:r>
      <w:r w:rsidRPr="00FA7C79">
        <w:br/>
      </w:r>
      <w:r w:rsidRPr="00FA7C79">
        <w:br/>
        <w:t>Activitatea de asistență psihologică se fundamentează pe următoarele principii:</w:t>
      </w:r>
      <w:r w:rsidRPr="00FA7C79">
        <w:br/>
        <w:t xml:space="preserve">a) principiul psihologiei validate științific, care presupune analiza critică, cu ajutorul </w:t>
      </w:r>
      <w:r w:rsidRPr="00FA7C79">
        <w:lastRenderedPageBreak/>
        <w:t>metodelor științifice, a modelelor teoretice utilizate în practică, pentru a stabili dacă un serviciu psihologic este eficient, fundamentat pe un model teoretic valid și are un bun raport cost-eficiență;</w:t>
      </w:r>
      <w:r w:rsidRPr="00FA7C79">
        <w:br/>
        <w:t>b) principiul cercetător-practician, conform căruia psihologul cu drept de liberă practică trebuie să acționeze prin prisma finalității practice și să acceseze lucrări științifice de specialitate pentru rezolvarea unor probleme cu relevanță teoretică și/sau practică cu aplicabilitate extinsă;</w:t>
      </w:r>
      <w:r w:rsidRPr="00FA7C79">
        <w:br/>
        <w:t>c) principiul prevenției, conform căruia performanțele profesionale ale resursei umane presupun prevenirea instalării bolii - prevenție primară, a complicațiilor și evoluției acesteia - prevenție secundară sau a problemelor induse de complicațiile ei - prevenție terțiară;</w:t>
      </w:r>
      <w:r w:rsidRPr="00FA7C79">
        <w:br/>
        <w:t>d) principiul alianței terapeutice solide, care presupune încredere din partea beneficiarului serviciilor psihologice în competența profesională a psihologului și empatie, acceptare necondiționată și considerație autentică din partea psihologului;</w:t>
      </w:r>
      <w:r w:rsidRPr="00FA7C79">
        <w:br/>
        <w:t>e) principiul focalizării pe probleme/situații curente și specifice care produc distres în momentul respectiv, ceea ce înseamnă examinarea aici-și-acum a problemelor cu care se confruntă personalul și intervenția psihologică specializată de scurtă durată;</w:t>
      </w:r>
      <w:r w:rsidRPr="00FA7C79">
        <w:br/>
        <w:t>f) principiul orientării spre scop și al focalizării pe problemă, care reprezintă planificarea și desfășurarea activităților de asistență psihologică prin formularea de obiective specifice în termeni comportamentali și alegerea tipului de intervenție adecvat;</w:t>
      </w:r>
      <w:r w:rsidRPr="00FA7C79">
        <w:br/>
        <w:t>g) principiul prevenirii recăderilor psihocomportamentale, cu accent pe psihoeducație, prin care beneficiarii serviciilor psihologice sunt învățați să devină propriii lor terapeuți și să își rezolve singuri problemele cu care se pot confrunta în viitor.</w:t>
      </w:r>
      <w:r w:rsidRPr="00FA7C79">
        <w:br/>
      </w:r>
      <w:r w:rsidRPr="00FA7C79">
        <w:br/>
        <w:t>Articolul 3</w:t>
      </w:r>
      <w:r w:rsidRPr="00FA7C79">
        <w:br/>
      </w:r>
      <w:r w:rsidRPr="00FA7C79">
        <w:br/>
        <w:t>Categoriile de personal care pot beneficia de asistență psihologică sunt următoarele:</w:t>
      </w:r>
      <w:r w:rsidRPr="00FA7C79">
        <w:br/>
        <w:t>a) personalul militar în activitate, funcționarii publici și personalul civil contractual;</w:t>
      </w:r>
      <w:r w:rsidRPr="00FA7C79">
        <w:br/>
        <w:t>b) elevii și studenții din unitățile/instituțiile de învățământ militar;</w:t>
      </w:r>
      <w:r w:rsidRPr="00FA7C79">
        <w:br/>
        <w:t>c) personalul invalid, rănit, care a dobândit afecțiuni fizice ori psihice, precum și urmașii celui decedat în urma participării la acțiuni militare, misiuni și operații pe teritoriul sau în afara teritoriului statului român;</w:t>
      </w:r>
      <w:r w:rsidRPr="00FA7C79">
        <w:br/>
        <w:t>d) personalul militar în rezervă sau în retragere care se confruntă cu probleme psihologice rezultate din exercitarea profesiei militare;</w:t>
      </w:r>
      <w:r w:rsidRPr="00FA7C79">
        <w:br/>
        <w:t>e) familiile personalului militar în activitate, funcționarilor publici și personalului civil contractual, la nevoie, când sunt identificate manifestări specifice problemelor/tulburărilor psihocomportamentale rezultate din exercitarea profesiei militare, în situația în care psihologul consideră că este relevant și util;</w:t>
      </w:r>
      <w:r w:rsidRPr="00FA7C79">
        <w:br/>
      </w:r>
      <w:r w:rsidRPr="00FA7C79">
        <w:lastRenderedPageBreak/>
        <w:t>f) rezerviștii voluntari.</w:t>
      </w:r>
      <w:r w:rsidRPr="00FA7C79">
        <w:br/>
      </w:r>
      <w:r w:rsidRPr="00FA7C79">
        <w:br/>
        <w:t>Articolul 4</w:t>
      </w:r>
      <w:r w:rsidRPr="00FA7C79">
        <w:br/>
        <w:t>(1) În funcție de finalitatea activităților desfășurate, asistența psihologică se realizează în scop profilactic sau recuperatoriu.(2) Asistența psihologică profilactică cuprinde activități și programe de prevenție primară adresate persoanelor sănătoase, de optimizare/dezvoltare personală și de creștere a eficienței organizaționale prin identificarea vulnerabilităților psihologice/ organizaționale și intervenție, la nivel individual și/sau de grup, pentru dezvoltarea mecanismelor de coping/adaptare/defensive, consolidarea moralului și a coeziunii.(3) Asistența psihologică recuperatorie cuprinde activități și programe de prevenție secundară și terțiară, de reducere a complicațiilor reacțiilor la stres operațional, a manifestărilor psihocomportamentale disfuncționale/dezadaptative și de prevenire a evoluției tulburărilor psihice, prin tehnici de intervenție în situații de criză, consiliere psihologică și/sau psihoterapie individuală și/sau de grup.(4) Activitățile de asistență psihologică prevăzute la alin. (2) și (3) se desfășoară, după caz, la nivel individual sau de grup, față în față și/sau pe platforme de telepsihologie.</w:t>
      </w:r>
      <w:r w:rsidRPr="00FA7C79">
        <w:br/>
      </w:r>
      <w:r w:rsidRPr="00FA7C79">
        <w:br/>
        <w:t>Articolul 5</w:t>
      </w:r>
      <w:r w:rsidRPr="00FA7C79">
        <w:br/>
        <w:t>(1) Centrul național militar de psihologie și sănătate comportamentală este structura subordonată Direcției generale management resurse umane care elaborează politicile și reglementările privind asistența psihologică în Armata României, validează tehnicile și instrumentele de evaluare și intervenție psihologică și asigură evaluarea psihologică a personalului din structurile stabilite prin ordin al ministrului apărării naționale, în scopul promovării sănătății mintale, al controlului stresului operațional și al creșterii performanței managementului resurselor umane.(2) Diagrama de relații a Centrului național militar de psihologie și sănătate comportamentală este prezentată în anexa nr. 2.</w:t>
      </w:r>
      <w:r w:rsidRPr="00FA7C79">
        <w:br/>
      </w:r>
      <w:r w:rsidRPr="00FA7C79">
        <w:br/>
        <w:t>Articolul 6</w:t>
      </w:r>
      <w:r w:rsidRPr="00FA7C79">
        <w:br/>
        <w:t>(1) Activitatea de asistență psihologică se desfășoară în acord cu reglementările de la nivel național și cu respectarea principiilor profesiei de psiholog cu drept de liberă practică.(2) În desfășurarea activității de asistență psihologică, exercitarea profesiei de psiholog este condiționată de deținerea atât a atestatului de liberă practică în specialitatea psihologie aplicată în domeniul securității naționale, cât și a unui atestat de liberă practică în una dintre următoarele specialități, potrivit cerințelor posturilor în care sunt încadrați:</w:t>
      </w:r>
      <w:r w:rsidRPr="00FA7C79">
        <w:br/>
        <w:t>a) psihologia transporturilor;</w:t>
      </w:r>
      <w:r w:rsidRPr="00FA7C79">
        <w:br/>
        <w:t>b) psihologie clinică/consiliere psihologică/psihoterapie;</w:t>
      </w:r>
      <w:r w:rsidRPr="00FA7C79">
        <w:br/>
        <w:t>c) psihologie educațională, consiliere școlară și vocațională.</w:t>
      </w:r>
      <w:r w:rsidRPr="00FA7C79">
        <w:br/>
      </w:r>
      <w:r w:rsidRPr="00FA7C79">
        <w:br/>
      </w:r>
      <w:r w:rsidRPr="00FA7C79">
        <w:lastRenderedPageBreak/>
        <w:t>Articolul 7</w:t>
      </w:r>
      <w:r w:rsidRPr="00FA7C79">
        <w:br/>
      </w:r>
      <w:r w:rsidRPr="00FA7C79">
        <w:br/>
        <w:t>Activitatea de asistență psihologică constă în evaluarea psihologică a resursei umane și intervenția psihologică specializată.</w:t>
      </w:r>
      <w:r w:rsidRPr="00FA7C79">
        <w:br/>
      </w:r>
      <w:r w:rsidRPr="00FA7C79">
        <w:br/>
        <w:t>Capitolul II Evaluarea psihologică a resursei umane și intervenția psihologică specializată</w:t>
      </w:r>
      <w:r w:rsidRPr="00FA7C79">
        <w:br/>
      </w:r>
      <w:r w:rsidRPr="00FA7C79">
        <w:br/>
        <w:t>Secţiunea 1 Evaluarea psihologică a resursei umane</w:t>
      </w:r>
      <w:r w:rsidRPr="00FA7C79">
        <w:br/>
      </w:r>
      <w:r w:rsidRPr="00FA7C79">
        <w:br/>
        <w:t>Articolul 8</w:t>
      </w:r>
      <w:r w:rsidRPr="00FA7C79">
        <w:br/>
      </w:r>
      <w:r w:rsidRPr="00FA7C79">
        <w:br/>
        <w:t>Evaluarea psihologică a resursei umane reprezintă procesul de cunoaștere a factorilor psihologici cu relevanță pentru sănătate și boală, respectiv pentru activități diverse desfășurate de personalul militar în context socioprofesional cu grad ridicat de risc și/sau pentru activități relaționate cu acțiuni militare, misiuni și operații pe teritoriul sau în afara teritoriului statului român.</w:t>
      </w:r>
      <w:r w:rsidRPr="00FA7C79">
        <w:br/>
      </w:r>
      <w:r w:rsidRPr="00FA7C79">
        <w:br/>
        <w:t>Articolul 9</w:t>
      </w:r>
      <w:r w:rsidRPr="00FA7C79">
        <w:br/>
        <w:t>(1) Evaluarea psihologică a resursei umane se realizează individual sau în grup, în următoarele situații:</w:t>
      </w:r>
      <w:r w:rsidRPr="00FA7C79">
        <w:br/>
        <w:t>a) în cadrul activităților specifice psihologiei educaționale, consilierii școlare și vocaționale;</w:t>
      </w:r>
      <w:r w:rsidRPr="00FA7C79">
        <w:br/>
        <w:t>b) la intrarea în sistemul militar;</w:t>
      </w:r>
      <w:r w:rsidRPr="00FA7C79">
        <w:br/>
        <w:t>c) în cadrul evaluărilor psihologice periodice;</w:t>
      </w:r>
      <w:r w:rsidRPr="00FA7C79">
        <w:br/>
        <w:t>d) în cadrul activităților de analiză a muncii, diagnoză și intervenție organizațională;</w:t>
      </w:r>
      <w:r w:rsidRPr="00FA7C79">
        <w:br/>
        <w:t>e) la plecarea și întoarcerea în/din misiuni, operații și activități de pregătire în afara teritoriului statului român, cu durata mai mare de 6 luni;</w:t>
      </w:r>
      <w:r w:rsidRPr="00FA7C79">
        <w:br/>
        <w:t>f) în scopul stabilirii situației medico-militare, pentru identificarea gradului de aptitudine pentru serviciul militar;</w:t>
      </w:r>
      <w:r w:rsidRPr="00FA7C79">
        <w:br/>
        <w:t>g) în cadrul selecției pentru încadrarea structurilor de forțe pentru operații speciale;</w:t>
      </w:r>
      <w:r w:rsidRPr="00FA7C79">
        <w:br/>
        <w:t>h) la solicitarea șefului Secției parchetelor militare și a șefului Direcției instanțelor militare.(2) Prin excepție, evaluarea psihologică prevăzută la alin. (1) lit. e) se realizează și în cazul misiunilor, operațiilor și activităților cu durata mai mică de 6 luni, la întoarcere, în situația în care pe timpul desfășurării acestora a avut loc un eveniment cu potențial traumatic.(3) Evaluarea psihologică prevăzută la alin. (1) se realizează în varianta computerizată și/sau creion-hârtie, cu probe psihologice standardizate:</w:t>
      </w:r>
      <w:r w:rsidRPr="00FA7C79">
        <w:br/>
        <w:t>a) elaborate de Centrul național militar de psihologie și sănătate comportamentală și avizate de Colegiul Psihologilor din România;</w:t>
      </w:r>
      <w:r w:rsidRPr="00FA7C79">
        <w:br/>
      </w:r>
      <w:r w:rsidRPr="00FA7C79">
        <w:lastRenderedPageBreak/>
        <w:t>b) achiziționate de la furnizori acreditați de către Colegiul Psihologilor din România, cu drept de utilizare și licență.</w:t>
      </w:r>
      <w:r w:rsidRPr="00FA7C79">
        <w:br/>
      </w:r>
      <w:r w:rsidRPr="00FA7C79">
        <w:br/>
        <w:t>Articolul 10</w:t>
      </w:r>
      <w:r w:rsidRPr="00FA7C79">
        <w:br/>
      </w:r>
      <w:r w:rsidRPr="00FA7C79">
        <w:br/>
        <w:t>Evaluarea psihologică a resursei umane pentru selecția la intrarea în sistemul militar urmărește:</w:t>
      </w:r>
      <w:r w:rsidRPr="00FA7C79">
        <w:br/>
        <w:t>a) identificarea aptitudinilor generale necesare exercitării profesiei militare;</w:t>
      </w:r>
      <w:r w:rsidRPr="00FA7C79">
        <w:br/>
        <w:t>b) identificarea potențialului aptitudinal specific armelor sau serviciilor și specialităților militare ale căror activități presupun solicitări psihofizice deosebite.</w:t>
      </w:r>
      <w:r w:rsidRPr="00FA7C79">
        <w:br/>
      </w:r>
      <w:r w:rsidRPr="00FA7C79">
        <w:br/>
        <w:t>Articolul 11</w:t>
      </w:r>
      <w:r w:rsidRPr="00FA7C79">
        <w:br/>
        <w:t>(1) Evaluarea psihologică a resursei umane la intrarea în sistemul militar se desfășoară de către structurile stabilite prin reglementările în vigoare.(2) Evaluarea psihologică a resursei umane pentru selecția la intrarea în sistemul militar are caracter eliminatoriu și se finalizează prin acordarea avizului psihologic „ADMIS“ sau „RESPINS“, după caz.</w:t>
      </w:r>
      <w:r w:rsidRPr="00FA7C79">
        <w:br/>
      </w:r>
      <w:r w:rsidRPr="00FA7C79">
        <w:br/>
        <w:t>Articolul 12</w:t>
      </w:r>
      <w:r w:rsidRPr="00FA7C79">
        <w:br/>
        <w:t>(1) Evaluarea psihologică periodică se realizează în scopul stabilirii capacității/aptitudinii pentru muncă, al realizării în condiții de siguranță a transporturilor și pentru desfășurarea optimă a activităților profesionale cu cerințe specifice, potrivit legislației în domeniu.(2) Evaluarea psihologică periodică se execută, de regulă, la intervale de 3 ani pentru întreg personalul.(3) Prin excepție de la prevederile alin. (2), evaluarea psihologică periodică a personalului care participă la misiuni în afara teritoriului statului român se desfășoară anual, iar cea din cadrul serviciilor medicale profilactice privind supravegherea sănătății lucrătorilor se execută ori de câte ori se solicită de către medicul de medicină a muncii.(4) Evaluarea psihologică periodică se finalizează cu un raport de evaluare psihologică și acordarea avizului psihologic „APT“, „APT CONDIȚIONAT“, „INAPT TEMPORAR“ sau „INAPT“, care este consemnat în fișa de evaluare psihologică individuală.(5) Valabilitatea avizului psihologic eliberat în scopul stabilirii aptitudinii de muncă este stabilită prin metodologii și proceduri de lucru specifice, conform reglementărilor în vigoare referitoare la securitatea și sănătatea în muncă a personalului.(6) În perioada de valabilitate a avizului „APT CONDIȚIONAT“, „INAPT TEMPORAR“ și „INAPT“, persoana în cauză își desfășoară activitatea sub directa supraveghere a comandantului/șefului nemijlocit, în condiții de siguranță, cu respectarea recomandărilor, până la data reevaluării menționată în aviz și, după caz, parcurge un program de intervenție psihologică specializată.</w:t>
      </w:r>
      <w:r w:rsidRPr="00FA7C79">
        <w:br/>
      </w:r>
      <w:r w:rsidRPr="00FA7C79">
        <w:br/>
      </w:r>
      <w:r w:rsidRPr="00FA7C79">
        <w:lastRenderedPageBreak/>
        <w:t>Articolul 13</w:t>
      </w:r>
      <w:r w:rsidRPr="00FA7C79">
        <w:br/>
      </w:r>
      <w:r w:rsidRPr="00FA7C79">
        <w:br/>
        <w:t>Evaluarea psihologică a candidaților/personalului pentru armele sau serviciile și specialitățile militare care presupun aptitudini speciale se desfășoară complementar, astfel:</w:t>
      </w:r>
      <w:r w:rsidRPr="00FA7C79">
        <w:br/>
        <w:t>a) în Institutul Național de Medicină Aeronautică și Spațială;</w:t>
      </w:r>
      <w:r w:rsidRPr="00FA7C79">
        <w:br/>
        <w:t>b) în Centrul de Medicină Navală;</w:t>
      </w:r>
      <w:r w:rsidRPr="00FA7C79">
        <w:br/>
        <w:t>c) în Centrul național militar de psihologie și sănătate comportamentală și structurile subordonate acestuia;</w:t>
      </w:r>
      <w:r w:rsidRPr="00FA7C79">
        <w:br/>
        <w:t>d) în structura de asistență psihologică a Comandamentului forțelor pentru operații speciale.</w:t>
      </w:r>
      <w:r w:rsidRPr="00FA7C79">
        <w:br/>
      </w:r>
      <w:r w:rsidRPr="00FA7C79">
        <w:br/>
        <w:t>Articolul 14</w:t>
      </w:r>
      <w:r w:rsidRPr="00FA7C79">
        <w:br/>
      </w:r>
      <w:r w:rsidRPr="00FA7C79">
        <w:br/>
        <w:t>Evaluarea psihologică a personalului participant la misiuni în teatrele de operații constă în activitatea de evaluare de tip screening și activitatea de psihodiagnostic și evaluare clinică.</w:t>
      </w:r>
      <w:r w:rsidRPr="00FA7C79">
        <w:br/>
      </w:r>
      <w:r w:rsidRPr="00FA7C79">
        <w:br/>
        <w:t>Articolul 15</w:t>
      </w:r>
      <w:r w:rsidRPr="00FA7C79">
        <w:br/>
        <w:t>(1) Activitatea de evaluare de tip screening urmărește identificarea personalului militar care prezintă vulnerabilitate pentru dezvoltarea unor tulburări relaționate cu stresul și evenimentele traumatice și/sau descoperirea timpurie a cazurilor care prezintă simptome ale acestor tulburări.(2) Activitatea de evaluare de tip screening se execută cu întreg personalul la 60 de zile de la întoarcerea din misiune și se finalizează cu un raport de evaluare psihologică de tip screening, prin care se fac recomandări pentru intervenție psihologică specializată, după caz.</w:t>
      </w:r>
      <w:r w:rsidRPr="00FA7C79">
        <w:br/>
      </w:r>
      <w:r w:rsidRPr="00FA7C79">
        <w:br/>
        <w:t>Articolul 16</w:t>
      </w:r>
      <w:r w:rsidRPr="00FA7C79">
        <w:br/>
        <w:t xml:space="preserve">(1) Activitatea de psihodiagnostic și evaluare clinică urmărește stabilirea naturii, a intensității și a mecanismelor de manifestare a problemelor psihocomportamentale ale personalului militar în activitate sau ale personalului militar în rezervă sau în retragere diagnosticat cu tulburări relaționate cu stresul și evenimentele traumatice din teatrele de operații.(2) Activitatea de psihodiagnostic și evaluare clinică a personalului care prezintă manifestări psihocomportamentale/ simptome ale tulburărilor relaționate cu stresul și evenimentele traumatice se execută la 6 luni, la 1 an și într-un interval cuprins între 18 și 30 de luni de la întoarcerea din misiune sau oricând, la solicitarea comandanților.(3) Activitatea de psihodiagnostic și evaluare clinică se finalizează cu un raport de psihodiagnostic și evaluare clinică în care sunt detaliate aspecte ce țin de problemele clinice cu care se confruntă personalul, cum au apărut acestea și ce se poate </w:t>
      </w:r>
      <w:r w:rsidRPr="00FA7C79">
        <w:lastRenderedPageBreak/>
        <w:t>face pentru ameliorarea lor.</w:t>
      </w:r>
      <w:r w:rsidRPr="00FA7C79">
        <w:br/>
      </w:r>
      <w:r w:rsidRPr="00FA7C79">
        <w:br/>
        <w:t>Articolul 17</w:t>
      </w:r>
      <w:r w:rsidRPr="00FA7C79">
        <w:br/>
        <w:t>(1) Evaluarea psihologică realizată în scopul stabilirii situației medico-militare urmărește identificarea gradului de aptitudine pentru serviciul militar.(2) Evaluarea psihologică prevăzută la alin. (1) constă în evaluarea psihologică a stării de sănătate psihică pentru desfășurarea serviciului militar, investigarea și psihodiagnosticul tulburărilor psihice, a gradului de discernământ și a altor condiții de patologie care implică în etiopatogeneză mecanisme psihologice, în limitele competenței psihologului.</w:t>
      </w:r>
      <w:r w:rsidRPr="00FA7C79">
        <w:br/>
      </w:r>
      <w:r w:rsidRPr="00FA7C79">
        <w:br/>
        <w:t>Articolul 18</w:t>
      </w:r>
      <w:r w:rsidRPr="00FA7C79">
        <w:br/>
      </w:r>
      <w:r w:rsidRPr="00FA7C79">
        <w:br/>
        <w:t>Evaluarea psihologică a resursei umane este reglementată prin metodologii specifice fiecărui domeniu menționat la art. 9 alin. (1), aprobate prin dispoziții ale șefului Direcției generale management resurse umane și prin proceduri de lucru elaborate și/sau actualizate de Centrul național militar de psihologie și sănătate comportamentală.</w:t>
      </w:r>
      <w:r w:rsidRPr="00FA7C79">
        <w:br/>
      </w:r>
      <w:r w:rsidRPr="00FA7C79">
        <w:br/>
        <w:t>Secţiunea a 2-a Intervenția psihologică specializată</w:t>
      </w:r>
      <w:r w:rsidRPr="00FA7C79">
        <w:br/>
      </w:r>
      <w:r w:rsidRPr="00FA7C79">
        <w:br/>
        <w:t>Articolul 19</w:t>
      </w:r>
      <w:r w:rsidRPr="00FA7C79">
        <w:br/>
        <w:t>(1) Intervenția psihologică specializată reprezintă procesul de aplicare a metodelor și tehnicilor de conceptualizare a disfuncțiilor psihocomportamentale/organizaționale, de stabilire a obiectivelor, a avantajelor/dezavantajelor/costurilor intervenției și de acțiune la nivel cognitiv, afectiv, comportamental și/sau organizațional.(2) Intervenția psihologică specializată se execută la nivel individual sau de grup și urmărește:</w:t>
      </w:r>
      <w:r w:rsidRPr="00FA7C79">
        <w:br/>
        <w:t>a) adaptarea la mediul militar și optimizarea deciziilor privind cariera;</w:t>
      </w:r>
      <w:r w:rsidRPr="00FA7C79">
        <w:br/>
        <w:t>b) promovarea sănătății mintale și dezvoltarea/optimizarea personală;</w:t>
      </w:r>
      <w:r w:rsidRPr="00FA7C79">
        <w:br/>
        <w:t>c) controlul stresului operațional și creșterea eficienței acțiunilor unităților luptătoare;</w:t>
      </w:r>
      <w:r w:rsidRPr="00FA7C79">
        <w:br/>
        <w:t>d) ameliorarea problemelor psihocomportamentale de intensitate subclinică;</w:t>
      </w:r>
      <w:r w:rsidRPr="00FA7C79">
        <w:br/>
        <w:t>e) tratamentul tulburărilor psihice relaționate cu stresul și evenimentele traumatice sau al celor care implică mecanisme etiopatogenetice psihologice;</w:t>
      </w:r>
      <w:r w:rsidRPr="00FA7C79">
        <w:br/>
        <w:t>f) dezvoltarea organizațională.(3) Intervenția psihologică specializată se realizează în următoarele situații:</w:t>
      </w:r>
      <w:r w:rsidRPr="00FA7C79">
        <w:br/>
        <w:t>a) în perioada de școlarizare pentru persoanele aflate într-un context educativ;</w:t>
      </w:r>
      <w:r w:rsidRPr="00FA7C79">
        <w:br/>
        <w:t>b) în perioadele de pregătire pentru misiuni, conform Planului de pregătire pentru misiune;</w:t>
      </w:r>
      <w:r w:rsidRPr="00FA7C79">
        <w:br/>
        <w:t>c) la solicitarea comandanților și/sau la recomandarea medicului de unitate/medicului de familie/medicului specialist, a psihologilor din cadrul structurilor de asistență psihologică sau a psihologilor de unitate, după caz;</w:t>
      </w:r>
      <w:r w:rsidRPr="00FA7C79">
        <w:br/>
      </w:r>
      <w:r w:rsidRPr="00FA7C79">
        <w:lastRenderedPageBreak/>
        <w:t>d) la solicitarea personalului militar în activitate, a funcționarilor publici și a personalului civil contractual;</w:t>
      </w:r>
      <w:r w:rsidRPr="00FA7C79">
        <w:br/>
        <w:t>e) la nevoie, pentru membrii familiilor, în situația în care psihologul consideră că este relevant și util personalului militar în activitate, funcționarilor publici și personalului civil contractual care prezintă manifestări specifice problemelor/tulburărilor psihocomportamentale rezultate din exercitarea profesiei militare;</w:t>
      </w:r>
      <w:r w:rsidRPr="00FA7C79">
        <w:br/>
        <w:t>f) la cerere, pentru urmașii personalului decedat în acțiuni militare, misiuni și operații pe teritoriul sau în afara teritoriului statului român;</w:t>
      </w:r>
      <w:r w:rsidRPr="00FA7C79">
        <w:br/>
        <w:t>g) la solicitarea șefului Secției parchetelor militare și a șefului Direcției instanțelor militare.</w:t>
      </w:r>
      <w:r w:rsidRPr="00FA7C79">
        <w:br/>
      </w:r>
      <w:r w:rsidRPr="00FA7C79">
        <w:br/>
        <w:t>Articolul 20</w:t>
      </w:r>
      <w:r w:rsidRPr="00FA7C79">
        <w:br/>
        <w:t>(1) Intervenția psihologică specializată se execută în conformitate cu principiul prevenției, ca premisă pentru dezvoltarea organizațională, managementul performant al resursei umane și creșterea calității vieții personalului.(2) Intervenția psihologică specializată se realizează prin următoarele tipuri de activități desfășurate la nivel individual și/sau de grup:</w:t>
      </w:r>
      <w:r w:rsidRPr="00FA7C79">
        <w:br/>
        <w:t>a) consiliere școlară și vocațională;</w:t>
      </w:r>
      <w:r w:rsidRPr="00FA7C79">
        <w:br/>
        <w:t>b) pregătire psihologică a personalului, control al stresului operațional și management optim al incidentelor critice/evenimentelor traumatice, inclusiv activități de învățare a tehnicilor de prim ajutor psihologic/prim ajutor în caz de stres traumatic/defusing;</w:t>
      </w:r>
      <w:r w:rsidRPr="00FA7C79">
        <w:br/>
        <w:t>c) educație pentru sănătate, promovarea sănătății și a unui stil de viață sănătos;</w:t>
      </w:r>
      <w:r w:rsidRPr="00FA7C79">
        <w:br/>
        <w:t>d) coaching pentru optimizare/dezvoltare personală și autocunoaștere;</w:t>
      </w:r>
      <w:r w:rsidRPr="00FA7C79">
        <w:br/>
        <w:t>e) rezolvare de probleme, managementul conflictului și negociere, tehnici de relaxare și sugestive;</w:t>
      </w:r>
      <w:r w:rsidRPr="00FA7C79">
        <w:br/>
        <w:t>f) consiliere și terapie suportivă;</w:t>
      </w:r>
      <w:r w:rsidRPr="00FA7C79">
        <w:br/>
        <w:t>g) terapii de scurtă durată focalizate pe problemă, recuperare și reeducare;</w:t>
      </w:r>
      <w:r w:rsidRPr="00FA7C79">
        <w:br/>
        <w:t>h) consiliere psihologică și psihoterapie a problemelor de intensitate subclinică;</w:t>
      </w:r>
      <w:r w:rsidRPr="00FA7C79">
        <w:br/>
        <w:t>i) tratament psihologic al problemelor psihocomportamentale care țin de patologia tulburărilor relaționate cu stresul și evenimentele traumatice.(3) Intervenția psihologică realizată la nivel de grup presupune, pe lângă activitățile prevăzute la alin. (2), măsuri și activități de consolidare a moralului și intervenție pentru ameliorare și dezvoltare organizațională.</w:t>
      </w:r>
      <w:r w:rsidRPr="00FA7C79">
        <w:br/>
      </w:r>
      <w:r w:rsidRPr="00FA7C79">
        <w:br/>
        <w:t>Articolul 21</w:t>
      </w:r>
      <w:r w:rsidRPr="00FA7C79">
        <w:br/>
      </w:r>
      <w:r w:rsidRPr="00FA7C79">
        <w:br/>
        <w:t xml:space="preserve">Intervenția psihologică pentru pregătirea psihologică a personalului și controlul stresului operațional, activitatea de consiliere psihologică și psihoterapie, asistența psihologică a personalului veteran din teatrele de operații, în rezervă sau în retragere, și a familiilor personalului militar în activitate, precum și activitatea specifică domeniului psihologie </w:t>
      </w:r>
      <w:r w:rsidRPr="00FA7C79">
        <w:lastRenderedPageBreak/>
        <w:t>educațională, consilierii școlare și vocaționale se reglementează prin metodologii aprobate prin dispoziții ale șefului Direcției generale management resurse umane și proceduri de lucru elaborate/actualizate de către Centrul național militar de psihologie și sănătate comportamentală.</w:t>
      </w:r>
      <w:r w:rsidRPr="00FA7C79">
        <w:br/>
      </w:r>
      <w:r w:rsidRPr="00FA7C79">
        <w:br/>
        <w:t>Capitolul III Activități desfășurate de către structurile de asistență psihologică</w:t>
      </w:r>
      <w:r w:rsidRPr="00FA7C79">
        <w:br/>
      </w:r>
      <w:r w:rsidRPr="00FA7C79">
        <w:br/>
        <w:t>Secţiunea 1 Activități desfășurate de Centrul național militar de psihologie și sănătate comportamentală</w:t>
      </w:r>
      <w:r w:rsidRPr="00FA7C79">
        <w:br/>
      </w:r>
      <w:r w:rsidRPr="00FA7C79">
        <w:br/>
        <w:t>Articolul 22</w:t>
      </w:r>
      <w:r w:rsidRPr="00FA7C79">
        <w:br/>
        <w:t>(1) Activități desfășurate de către Centrul național militar de psihologie și sănătate comportamentală:</w:t>
      </w:r>
      <w:r w:rsidRPr="00FA7C79">
        <w:br/>
        <w:t>a) elaborează politici și reglementări privind desfășurarea activităților din domeniile psihologiei militare în Ministerul Apărării Naționale;</w:t>
      </w:r>
      <w:r w:rsidRPr="00FA7C79">
        <w:br/>
        <w:t>b) elaborează proiecte de dispoziții/instrucțiuni/metodologii/ proceduri operaționale/manuale pe linie de specialitate și le înaintează spre aprobare șefului Direcției generale management resurse umane;</w:t>
      </w:r>
      <w:r w:rsidRPr="00FA7C79">
        <w:br/>
        <w:t>c) analizează și evaluează factorii de risc specifici acțiunilor militare, misiunilor, operațiilor și comportamentele disfuncționale care pot apărea în cadrul acestora și planifică, organizează, coordonează și monitorizează sau execută, după caz, activități de pregătire psihologică a personalului, de management al incidentelor critice, precum și activități de profilaxie și control al stresului operațional;</w:t>
      </w:r>
      <w:r w:rsidRPr="00FA7C79">
        <w:br/>
        <w:t>d) planifică, organizează și desfășoară activități de cercetare aplicativă pentru experimentarea și validarea concepțiilor, procedurilor și manualelor din domeniul psihologic și elaborează metodologii și instrumente de evaluare în vederea desfășurării într-un cadru normativ unitar a activităților de asistență psihologică din Ministerul Apărării Naționale;</w:t>
      </w:r>
      <w:r w:rsidRPr="00FA7C79">
        <w:br/>
        <w:t>e) organizează și desfășoară periodic convocări metodologice cu psihologii din teritoriu, în scopul analizării dificultăților apărute în activitate, diseminării informațiilor, a experiențelor și a bunelor practici, precum și în scopul clarificării unor aspecte concrete ale exercitării profesiei de psiholog și ale aplicării unitare a cadrului normativ din domeniu;</w:t>
      </w:r>
      <w:r w:rsidRPr="00FA7C79">
        <w:br/>
        <w:t>f) planifică, organizează și coordonează sau execută activitățile de evaluare psihologică, în scopul repartiției personalului pe arme, servicii și specialități militare după criterii psihologice și al avizării psihologice pentru angajare/menținere în funcție, securitate și sănătate în muncă și siguranța transporturilor;</w:t>
      </w:r>
      <w:r w:rsidRPr="00FA7C79">
        <w:br/>
        <w:t xml:space="preserve">g) planifică, organizează, coordonează și monitorizează sau execută, după caz, activități de evaluare de tip screening, psihodiagnostic și evaluare clinică, în scopul identificării </w:t>
      </w:r>
      <w:r w:rsidRPr="00FA7C79">
        <w:lastRenderedPageBreak/>
        <w:t>personalului care prezintă vulnerabilitate pentru dezvoltarea tulburărilor relaționate cu stresul și evenimentele traumatice din teatrele de operații militare și în scopul descoperirii timpurii a cazurilor care prezintă simptome ale acestor tulburări;</w:t>
      </w:r>
      <w:r w:rsidRPr="00FA7C79">
        <w:br/>
        <w:t>h) planifică, organizează, coordonează și monitorizează sau execută, după caz, activități de consiliere și psihoterapie a personalului militar în activitate sau a personalului militar în rezervă sau în retragere care se confruntă cu probleme relaționate cu stresul și evenimentele traumatice din teatrele de operații militare;</w:t>
      </w:r>
      <w:r w:rsidRPr="00FA7C79">
        <w:br/>
        <w:t>i) planifică, organizează și desfășoară activitatea de asistență psihologică, de evaluare și de intervenție psihologică specializată pentru personalul din cadrul structurilor centrale ale Ministerului Apărării Naționale, cu excepția Statului Major al Apărării și Direcției generale de informații a apărării, și al celor subordonate nemijlocit acestora, precum și din cadrul structurilor subordonate nemijlocit ministrului apărării naționale;</w:t>
      </w:r>
      <w:r w:rsidRPr="00FA7C79">
        <w:br/>
        <w:t>j) planifică, organizează, coordonează și/sau execută, după caz, activități de prevenție și recuperare stres operațional și traumatic, specifice psihologiei clinice operaționale, în scopul reintegrării profesionale, sociale și familiale a personalului militar, prin furnizarea de servicii de specialitate;</w:t>
      </w:r>
      <w:r w:rsidRPr="00FA7C79">
        <w:br/>
        <w:t>k) elaborează programe de dezvoltare a competențelor interculturale, precum și reglementări de implementare a acestora, atât pentru facilitarea procesului de comunicare interculturală cu populația locală în misiunile executate de către militari în afara teritoriului statului român, cât și pentru creșterea interoperabilității cu partenerii NATO;</w:t>
      </w:r>
      <w:r w:rsidRPr="00FA7C79">
        <w:br/>
        <w:t>l) stabilește în mod unitar atribuțiile funcționale ale psihologilor și măsurile care se aplică în domeniul asistenței psihologice la nivelul Ministerului Apărării Naționale, pe perioada instituirii stării de urgență/alertă pe teritoriul statului român;</w:t>
      </w:r>
      <w:r w:rsidRPr="00FA7C79">
        <w:br/>
        <w:t>m) reprezintă Ministerul Apărării Naționale în relația cu Colegiul Psihologilor din România.(2) Asistența psihologică desfășurată în teritoriu de către Centrul național militar de psihologie și sănătate comportamentală constă în:</w:t>
      </w:r>
      <w:r w:rsidRPr="00FA7C79">
        <w:br/>
        <w:t>a) evaluarea psihologică a aptitudinilor speciale ale candidaților/personalului din Ministerul Apărării Naționale care desfășoară activități specifice conducerii vehiculelor și/sau activități ce presupun un grad ridicat de risc, atât la selecția pentru intrarea în sistemul militar, cât și periodic;</w:t>
      </w:r>
      <w:r w:rsidRPr="00FA7C79">
        <w:br/>
        <w:t>b) asigurarea de programe și servicii specifice psihologiei operaționale, adresate personalului militar și civil în activitate, în scopul creșterii rezilienței personalului, prevenției problemelor/tulburărilor psihocomportamentale și gestionării adecvate a stresului operațional și traumatic;</w:t>
      </w:r>
      <w:r w:rsidRPr="00FA7C79">
        <w:br/>
        <w:t>c) asigurarea de servicii specifice psihologiei clinice operaționale, adresate personalului militar și civil în activitate, în scopul remisiunii manifestărilor psihocomportamentale și/sau simptomelor specifice tulburărilor relaționate cu stresul și evenimentelor traumatice;</w:t>
      </w:r>
      <w:r w:rsidRPr="00FA7C79">
        <w:br/>
      </w:r>
      <w:r w:rsidRPr="00FA7C79">
        <w:lastRenderedPageBreak/>
        <w:t>d) asigurarea de servicii psihologice pentru personalul în rezervă sau în retragere, din zona de responsabilitate.</w:t>
      </w:r>
      <w:r w:rsidRPr="00FA7C79">
        <w:br/>
      </w:r>
      <w:r w:rsidRPr="00FA7C79">
        <w:br/>
        <w:t>Secţiunea a 2-a Activitatea de asistență psihologică desfășurată de Statul Major al Apărării</w:t>
      </w:r>
      <w:r w:rsidRPr="00FA7C79">
        <w:br/>
      </w:r>
      <w:r w:rsidRPr="00FA7C79">
        <w:br/>
        <w:t>Articolul 23</w:t>
      </w:r>
      <w:r w:rsidRPr="00FA7C79">
        <w:br/>
      </w:r>
      <w:r w:rsidRPr="00FA7C79">
        <w:br/>
        <w:t>Structura de specialitate din cadrul Statului Major al Apărării coordonează, evaluează și monitorizează activitățile de asistență psihologică din structura de forțe.</w:t>
      </w:r>
      <w:r w:rsidRPr="00FA7C79">
        <w:br/>
      </w:r>
      <w:r w:rsidRPr="00FA7C79">
        <w:br/>
        <w:t>Articolul 24</w:t>
      </w:r>
      <w:r w:rsidRPr="00FA7C79">
        <w:br/>
      </w:r>
      <w:r w:rsidRPr="00FA7C79">
        <w:br/>
        <w:t>Structurile de specialitate din cadrul și subordinea Statului Major al Apărării asigură servicii de asistență psihologică personalului militar și civil din zona de responsabilitate.</w:t>
      </w:r>
      <w:r w:rsidRPr="00FA7C79">
        <w:br/>
      </w:r>
      <w:r w:rsidRPr="00FA7C79">
        <w:br/>
        <w:t>Articolul 25</w:t>
      </w:r>
      <w:r w:rsidRPr="00FA7C79">
        <w:br/>
        <w:t>(1) Structura de specialitate din cadrul Comandamentului Forțelor Întrunite coordonează activitățile de asistență psihologică specifice psihologiei operaționale, pe timpul executării misiunilor în afara teritoriului statului român.(2) Psihologul din cadrul detașamentelor care execută misiuni în afara teritoriului statului român raportează periodic comandantului Comandamentului Forțelor Întrunite și șefului Centrului național militar de psihologie și sănătate comportamentală despre activitatea de asistență psihologică desfășurată și evenimentele cu potențial traumatic.</w:t>
      </w:r>
      <w:r w:rsidRPr="00FA7C79">
        <w:br/>
      </w:r>
      <w:r w:rsidRPr="00FA7C79">
        <w:br/>
        <w:t>Secţiunea a 3-a Asistența psihologică asigurată de către psihologul de unitate</w:t>
      </w:r>
      <w:r w:rsidRPr="00FA7C79">
        <w:br/>
      </w:r>
      <w:r w:rsidRPr="00FA7C79">
        <w:br/>
        <w:t>Articolul 26</w:t>
      </w:r>
      <w:r w:rsidRPr="00FA7C79">
        <w:br/>
      </w:r>
      <w:r w:rsidRPr="00FA7C79">
        <w:br/>
        <w:t>Activitățile desfășurate de psihologul de unitate constau în:</w:t>
      </w:r>
      <w:r w:rsidRPr="00FA7C79">
        <w:br/>
        <w:t>a) evaluarea psihologică periodică a resursei umane din unitățile aflate în zona de responsabilitate;</w:t>
      </w:r>
      <w:r w:rsidRPr="00FA7C79">
        <w:br/>
        <w:t>b) analiza muncii, diagnoză și intervenție organizațională;</w:t>
      </w:r>
      <w:r w:rsidRPr="00FA7C79">
        <w:br/>
        <w:t>c) evaluarea psihologică a personalului participant la misiuni în teatrele de operații militare și a personalului militar în rezervă sau în retragere din zona de responsabilitate;</w:t>
      </w:r>
      <w:r w:rsidRPr="00FA7C79">
        <w:br/>
        <w:t>d) intervenția psihologică în vederea pregătirii psihologice a personalului militar participant la misiuni în teatrele de operații și a controlului stresului operațional;</w:t>
      </w:r>
      <w:r w:rsidRPr="00FA7C79">
        <w:br/>
        <w:t xml:space="preserve">e) asigurarea serviciilor specifice psihologiei operaționale, în scopul prevenției problemelor/tulburărilor psihocomportamentale și gestionării adecvate a stresului </w:t>
      </w:r>
      <w:r w:rsidRPr="00FA7C79">
        <w:lastRenderedPageBreak/>
        <w:t>operațional și traumatic;</w:t>
      </w:r>
      <w:r w:rsidRPr="00FA7C79">
        <w:br/>
        <w:t>f) asigurarea serviciilor specifice psihologiei clinice operaționale, în scopul reintegrării profesionale, sociale și familiale, adresate personalului militar și civil în activitate, precum și militarilor veterani în rezervă sau în retragere care prezintă manifestări specifice problemelor/tulburărilor psihocomportamentale rezultate din exercitarea profesiei militare.</w:t>
      </w:r>
      <w:r w:rsidRPr="00FA7C79">
        <w:br/>
      </w:r>
      <w:r w:rsidRPr="00FA7C79">
        <w:br/>
        <w:t>Capitolul IV Evidența activității de asistență psihologică</w:t>
      </w:r>
      <w:r w:rsidRPr="00FA7C79">
        <w:br/>
      </w:r>
      <w:r w:rsidRPr="00FA7C79">
        <w:br/>
        <w:t>Articolul 27</w:t>
      </w:r>
      <w:r w:rsidRPr="00FA7C79">
        <w:br/>
        <w:t>(1) Evidența documentelor profesionale rezultate din activitatea de asistență psihologică cuprinde totalitatea metodelor, procedurilor și regulilor privind înregistrarea, păstrarea, prelucrarea și circulația datelor și informațiilor specifice.(2) Evidența activității de asistență psihologică constă în evidența nominală și evidența statistică a datelor și informațiilor utilizate de fiecare structură de asistență psihologică.(3) Evidența nominală și evidența statistică prevăzute la alin. (2) se realizează în format electronic și/sau pe suport hârtie și se transmit, la ordin, Centrului național militar de psihologie și sănătate comportamentală.(4) Datele și informațiile, indiferent de mediul de stocare, electronic sau tipărit, trebuie să fie exacte, complete și relevante, în conformitate cu metodologiile de lucru și cu prevederile legale privind protecția informațiilor clasificate.</w:t>
      </w:r>
      <w:r w:rsidRPr="00FA7C79">
        <w:br/>
      </w:r>
      <w:r w:rsidRPr="00FA7C79">
        <w:br/>
        <w:t>Articolul 28</w:t>
      </w:r>
      <w:r w:rsidRPr="00FA7C79">
        <w:br/>
      </w:r>
      <w:r w:rsidRPr="00FA7C79">
        <w:br/>
        <w:t>Responsabilitatea pentru păstrarea probelor psihologice, a rezultatelor acestora, a însemnărilor și a înregistrărilor cu caracter profesional revine psihologilor și șefilor structurilor de asistență psihologică în care aceștia sunt încadrați.</w:t>
      </w:r>
      <w:r w:rsidRPr="00FA7C79">
        <w:br/>
      </w:r>
      <w:r w:rsidRPr="00FA7C79">
        <w:br/>
        <w:t>Articolul 29</w:t>
      </w:r>
      <w:r w:rsidRPr="00FA7C79">
        <w:br/>
        <w:t>(1) Documentele privind evidența activității de asistență psihologică sunt:</w:t>
      </w:r>
      <w:r w:rsidRPr="00FA7C79">
        <w:br/>
        <w:t>a) planul anual cu principalele activități ale structurii de asistență psihologică;</w:t>
      </w:r>
      <w:r w:rsidRPr="00FA7C79">
        <w:br/>
        <w:t>b) fișa de evaluare psihologică individuală;</w:t>
      </w:r>
      <w:r w:rsidRPr="00FA7C79">
        <w:br/>
        <w:t>c) profilul psihologic individual;</w:t>
      </w:r>
      <w:r w:rsidRPr="00FA7C79">
        <w:br/>
        <w:t>d) avizul psihologic individual;</w:t>
      </w:r>
      <w:r w:rsidRPr="00FA7C79">
        <w:br/>
        <w:t>e) raportul de evaluare psihologică individuală;</w:t>
      </w:r>
      <w:r w:rsidRPr="00FA7C79">
        <w:br/>
        <w:t>f) raportul de screening psihologic clinic;</w:t>
      </w:r>
      <w:r w:rsidRPr="00FA7C79">
        <w:br/>
        <w:t>g) raportul de psihodiagnostic și evaluare clinică;</w:t>
      </w:r>
      <w:r w:rsidRPr="00FA7C79">
        <w:br/>
        <w:t>h) fișele de conceptualizare a problemelor psihocomportamentale;</w:t>
      </w:r>
      <w:r w:rsidRPr="00FA7C79">
        <w:br/>
        <w:t>i) raportul de intervenție psihologică;</w:t>
      </w:r>
      <w:r w:rsidRPr="00FA7C79">
        <w:br/>
      </w:r>
      <w:r w:rsidRPr="00FA7C79">
        <w:lastRenderedPageBreak/>
        <w:t>j) registrul de evidență a actelor profesionale;</w:t>
      </w:r>
      <w:r w:rsidRPr="00FA7C79">
        <w:br/>
        <w:t>k) fișele de lecții învățate pe timpul misiunilor;</w:t>
      </w:r>
      <w:r w:rsidRPr="00FA7C79">
        <w:br/>
        <w:t>l) registrul de evidență a personalului evaluat și a tipului de aviz acordat;</w:t>
      </w:r>
      <w:r w:rsidRPr="00FA7C79">
        <w:br/>
        <w:t>m) baza de date cu personalul care se confruntă cu probleme psihocomportamentale/tulburări relaționate cu stresul și evenimentele traumatice din acțiuni militare, misiuni și operații.(2) Informațiile conținute în documentele menționate la alin. (1) sunt furnizate de către psiholog, cu respectarea prevederilor Codului deontologic al profesiei de psiholog cu drept de liberă practică, următoarelor persoane:</w:t>
      </w:r>
      <w:r w:rsidRPr="00FA7C79">
        <w:br/>
        <w:t>a) beneficiarului serviciilor psihologice;</w:t>
      </w:r>
      <w:r w:rsidRPr="00FA7C79">
        <w:br/>
        <w:t>b) comandantului/șefului structurii în care este încadrat beneficiarul serviciilor psihologice, în situațiile în care se impune acest lucru, cu obligativitatea respectării confidențialității datelor și informațiilor primite de către acesta;</w:t>
      </w:r>
      <w:r w:rsidRPr="00FA7C79">
        <w:br/>
        <w:t>c) psihologilor cu atribuții de conducere, coordonare, îndrumare și control profesional.(3) Structura documentelor de evidență este prevăzută în metodologiile profesionale specifice.(4) Tipărirea și multiplicarea documentelor utilizate pentru activitatea de asistență psihologică se asigură de către structurile militare care au în subordine structuri de asistență psihologică.</w:t>
      </w:r>
      <w:r w:rsidRPr="00FA7C79">
        <w:br/>
      </w:r>
      <w:r w:rsidRPr="00FA7C79">
        <w:br/>
        <w:t>Articolul 30</w:t>
      </w:r>
      <w:r w:rsidRPr="00FA7C79">
        <w:br/>
      </w:r>
      <w:r w:rsidRPr="00FA7C79">
        <w:br/>
        <w:t>În scopul asigurării secretului profesional, datele și informațiile cu caracter profesional aflate asupra psihologului ori la locul unde acesta își exercită profesia sunt inviolabile, potrivit Legii nr. 213/2004 privind exercitarea profesiei de psiholog cu drept de liberă practică, înființarea, organizarea și funcționarea Colegiului Psihologilor din România, cu modificările ulterioare.</w:t>
      </w:r>
      <w:r w:rsidRPr="00FA7C79">
        <w:br/>
      </w:r>
      <w:r w:rsidRPr="00FA7C79">
        <w:br/>
        <w:t>Articolul 31</w:t>
      </w:r>
      <w:r w:rsidRPr="00FA7C79">
        <w:br/>
        <w:t>(1) Metodologiile profesionale specifice, probele/instrumentele psihologice aplicate, rezultatele acestora, documentele, însemnările și înregistrările se păstrează în condiții de siguranță o perioadă de cel puțin 10 ani de la încheierea relațiilor profesionale, dacă prin alte prevederi legale nu este prevăzut alt termen.(2) La expirarea termenului prevăzut la alin. (1), documentele prevăzute la același alineat se distrug în totalitate, potrivit prevederilor legale.</w:t>
      </w:r>
      <w:r w:rsidRPr="00FA7C79">
        <w:br/>
      </w:r>
      <w:r w:rsidRPr="00FA7C79">
        <w:br/>
        <w:t>Capitolul V Condiții de desfășurare a activității de asistență psihologică</w:t>
      </w:r>
      <w:r w:rsidRPr="00FA7C79">
        <w:br/>
      </w:r>
      <w:r w:rsidRPr="00FA7C79">
        <w:br/>
        <w:t>Articolul 32</w:t>
      </w:r>
      <w:r w:rsidRPr="00FA7C79">
        <w:br/>
      </w:r>
      <w:r w:rsidRPr="00FA7C79">
        <w:br/>
      </w:r>
      <w:r w:rsidRPr="00FA7C79">
        <w:lastRenderedPageBreak/>
        <w:t>Activitatea de asistență psihologică se desfășoară de către psihologi care exercită actul profesional în unitățile militare în care sunt încadrați și se subordonează nemijlocit comandanților/șefilor acestora, potrivit statului de organizare.</w:t>
      </w:r>
      <w:r w:rsidRPr="00FA7C79">
        <w:br/>
      </w:r>
      <w:r w:rsidRPr="00FA7C79">
        <w:br/>
        <w:t>Articolul 33</w:t>
      </w:r>
      <w:r w:rsidRPr="00FA7C79">
        <w:br/>
      </w:r>
      <w:r w:rsidRPr="00FA7C79">
        <w:br/>
        <w:t>În exercitarea actului profesional, psihologii:</w:t>
      </w:r>
      <w:r w:rsidRPr="00FA7C79">
        <w:br/>
        <w:t>a) apără cu fermitate, onestitate și principialitate, în limitele prevăzute de lege, drepturile și interesele legitime ale Ministerului Apărării Naționale, conform prevederilor actelor normative;</w:t>
      </w:r>
      <w:r w:rsidRPr="00FA7C79">
        <w:br/>
        <w:t>b) nu pot fi supuși influențelor rezultate din subordonarea ierarhică, de natură să conducă la încălcarea normelor legale, deontologice și de bună practică în vigoare, respectând principiul autonomiei funcționale;</w:t>
      </w:r>
      <w:r w:rsidRPr="00FA7C79">
        <w:br/>
        <w:t>c) beneficiază de sprijinul nemijlocit al comandanților/șefilor ierarhici și cooperează cu structurile de resurse umane și cele medicale pentru obținerea informațiilor relevante, necesare formulării deciziilor psihologice.</w:t>
      </w:r>
      <w:r w:rsidRPr="00FA7C79">
        <w:br/>
      </w:r>
      <w:r w:rsidRPr="00FA7C79">
        <w:br/>
        <w:t>Articolul 34</w:t>
      </w:r>
      <w:r w:rsidRPr="00FA7C79">
        <w:br/>
      </w:r>
      <w:r w:rsidRPr="00FA7C79">
        <w:br/>
        <w:t>Activitatea psihologului din domeniul militar se desfășoară în cabinetul psihologic, sala de examinare colectivă și/sau în câmpul de instrucție/teatrul de operații militare, în funcție de specificul activităților/misiunilor.</w:t>
      </w:r>
      <w:r w:rsidRPr="00FA7C79">
        <w:br/>
      </w:r>
      <w:r w:rsidRPr="00FA7C79">
        <w:br/>
        <w:t>Articolul 35</w:t>
      </w:r>
      <w:r w:rsidRPr="00FA7C79">
        <w:br/>
      </w:r>
      <w:r w:rsidRPr="00FA7C79">
        <w:br/>
        <w:t>Condițiile de desfășurare a asistenței psihologice trebuie să asigure:</w:t>
      </w:r>
      <w:r w:rsidRPr="00FA7C79">
        <w:br/>
        <w:t>a) dreptul la intimitate al beneficiarului serviciilor psihologice;</w:t>
      </w:r>
      <w:r w:rsidRPr="00FA7C79">
        <w:br/>
        <w:t>b) calitatea și autenticitatea manifestărilor psihocomportamentale ale persoanei;</w:t>
      </w:r>
      <w:r w:rsidRPr="00FA7C79">
        <w:br/>
        <w:t>c) integralitatea și confidențialitatea datelor și informațiilor cu caracter profesional;</w:t>
      </w:r>
      <w:r w:rsidRPr="00FA7C79">
        <w:br/>
        <w:t>d) elementele de dotare minimală a cabinetului psihologic prevăzute în anexa nr. 3, conform standardelor de calitate cerute de exercitarea profesiei de psiholog cu drept de liberă practică.</w:t>
      </w:r>
      <w:r w:rsidRPr="00FA7C79">
        <w:br/>
      </w:r>
      <w:r w:rsidRPr="00FA7C79">
        <w:br/>
        <w:t>Articolul 36</w:t>
      </w:r>
      <w:r w:rsidRPr="00FA7C79">
        <w:br/>
      </w:r>
      <w:r w:rsidRPr="00FA7C79">
        <w:br/>
        <w:t xml:space="preserve">Încadrarea și promovarea în funcții a ofițerilor psihologi se fac atât în baza prevederilor Legii nr. 80/1995 privind statutul cadrelor militare, cu modificările și completările ulterioare, cât și a legislației privind exercitarea profesiei de psiholog cu drept de liberă </w:t>
      </w:r>
      <w:r w:rsidRPr="00FA7C79">
        <w:lastRenderedPageBreak/>
        <w:t>practică, cu respectarea dispozițiilor actelor normative și ale actelor normative specifice aplicabile cadrelor militare în activitate din structurile Ministerului Apărării Naționale.</w:t>
      </w:r>
      <w:r w:rsidRPr="00FA7C79">
        <w:br/>
      </w:r>
      <w:r w:rsidRPr="00FA7C79">
        <w:br/>
        <w:t>Capitolul VI Dispoziții finale</w:t>
      </w:r>
      <w:r w:rsidRPr="00FA7C79">
        <w:br/>
      </w:r>
      <w:r w:rsidRPr="00FA7C79">
        <w:br/>
        <w:t>Articolul 37</w:t>
      </w:r>
      <w:r w:rsidRPr="00FA7C79">
        <w:br/>
        <w:t>(1) Psihologii din domeniul militar pot participa la manifestări cu caracter științific și/sau la programe de pregătire/cercetare științifică, în scopul formării profesionale continue și al optimizării activității de asistență psihologică.(2) Formarea profesională continuă a psihologilor din domeniul militar se realizează prin cursuri de formare, convocări de specialitate și manifestări științifice acreditate de Colegiul Psihologilor din România.</w:t>
      </w:r>
      <w:r w:rsidRPr="00FA7C79">
        <w:br/>
      </w:r>
      <w:r w:rsidRPr="00FA7C79">
        <w:br/>
        <w:t>Articolul 38</w:t>
      </w:r>
      <w:r w:rsidRPr="00FA7C79">
        <w:br/>
      </w:r>
      <w:r w:rsidRPr="00FA7C79">
        <w:br/>
        <w:t>În vederea desfășurării asistenței psihologice, comandanții/șefii de la toate eșaloanele dispun măsuri și asigură condiții necesare pentru organizarea și desfășurarea activităților.</w:t>
      </w:r>
      <w:r w:rsidRPr="00FA7C79">
        <w:br/>
      </w:r>
      <w:r w:rsidRPr="00FA7C79">
        <w:br/>
        <w:t>Articolul 39</w:t>
      </w:r>
      <w:r w:rsidRPr="00FA7C79">
        <w:br/>
      </w:r>
      <w:r w:rsidRPr="00FA7C79">
        <w:br/>
        <w:t>Datele rezultate din activitatea de asistență psihologică pot fi utilizate de către structurile de specialitate, pentru activități de cercetare științifică, cu respectarea reglementărilor în vigoare privind protecția datelor cu caracter personal.</w:t>
      </w:r>
      <w:r w:rsidRPr="00FA7C79">
        <w:br/>
      </w:r>
      <w:r w:rsidRPr="00FA7C79">
        <w:br/>
        <w:t>Articolul 40</w:t>
      </w:r>
      <w:r w:rsidRPr="00FA7C79">
        <w:br/>
      </w:r>
      <w:r w:rsidRPr="00FA7C79">
        <w:br/>
        <w:t>Anexele nr. 1-3 fac parte integrantă din prezentele instrucțiuni.</w:t>
      </w:r>
      <w:r w:rsidRPr="00FA7C79">
        <w:br/>
      </w:r>
      <w:r w:rsidRPr="00FA7C79">
        <w:br/>
        <w:t>Anexa nr. 1</w:t>
      </w:r>
      <w:r w:rsidRPr="00FA7C79">
        <w:br/>
      </w:r>
      <w:r w:rsidRPr="00FA7C79">
        <w:br/>
        <w:t>la instrucțiuni</w:t>
      </w:r>
      <w:r w:rsidRPr="00FA7C79">
        <w:br/>
        <w:t>GLOSAR</w:t>
      </w:r>
      <w:r w:rsidRPr="00FA7C79">
        <w:br/>
        <w:t>Aptitudini generale - însușiri psihice individuale, senzoriale, psihomotorii și intelectuale, de care depinde succesul într-un număr mare de activități</w:t>
      </w:r>
      <w:r w:rsidRPr="00FA7C79">
        <w:br/>
        <w:t>Aptitudini speciale - însușiri psihice individuale cerute de domenii specifice de activitate, cum ar fi însușirile tehnice, psihomotorii, de organizare și conducere etc.</w:t>
      </w:r>
      <w:r w:rsidRPr="00FA7C79">
        <w:br/>
        <w:t>Apt condiționat - aviz psihologic rezultat în urma evaluării psihologice periodice, care limitează temporar personalul la executarea unor activități cu nivel scăzut de solicitare psihică</w:t>
      </w:r>
      <w:r w:rsidRPr="00FA7C79">
        <w:br/>
      </w:r>
      <w:r w:rsidRPr="00FA7C79">
        <w:lastRenderedPageBreak/>
        <w:t>Coaching - intervenție psihologică în scopul optimizării, autocunoașterii și dezvoltării personale, cunoscută și sub denumirea de consiliere psihologică în afara domeniului clinic</w:t>
      </w:r>
      <w:r w:rsidRPr="00FA7C79">
        <w:br/>
        <w:t>Consiliere psihologică - intervenție psihologică în scopul optimizării, autocunoașterii și dezvoltării personale și/sau în scopul remisiunii problemelor emoționale, cognitive și de comportament</w:t>
      </w:r>
      <w:r w:rsidRPr="00FA7C79">
        <w:br/>
        <w:t>Criză psihologică - situație în care mecanismele psihologice ale persoanei, necesare pentru a face față unui incident critic, au eșuat, iar individul se confruntă cu un nivel semnificativ de distres, deteriorare psihică și incapacitate de a funcționa</w:t>
      </w:r>
      <w:r w:rsidRPr="00FA7C79">
        <w:br/>
        <w:t>Defusing - intervenție suportivă, la nivel de grup mic, în vederea reducerii distresului inițial, desfășurată la câteva ore de la un eveniment traumatic, centrată pe explorarea și normalizarea reacțiilor legate de acesta și oferirea informațiilor pentru adoptarea unor comportamente funcționale</w:t>
      </w:r>
      <w:r w:rsidRPr="00FA7C79">
        <w:br/>
        <w:t>Distres - consecințe nesănătoase, negative și distructive ale evenimentelor intense și prelungite care depășesc resursele fiziologice și psihologice ale unei persoane și conduc la scăderea performanțelor, insatisfacție și/sau diferite tipuri de tulburări</w:t>
      </w:r>
      <w:r w:rsidRPr="00FA7C79">
        <w:br/>
        <w:t>Empatie - capacitatea unui individ de a se identifica cu alții și de a-i înțelege, în special la nivel emoțional</w:t>
      </w:r>
      <w:r w:rsidRPr="00FA7C79">
        <w:br/>
        <w:t>Evaluare clinică de tip screening - evaluare a factorilor psihologici la personalul sănătos, în scopul identificării vulnerabilității pentru dezvoltarea unor tulburări psihocomportamentale și/sau pentru descoperirea timpurie a cazurilor care prezintă simptome ale acestor tulburări</w:t>
      </w:r>
      <w:r w:rsidRPr="00FA7C79">
        <w:br/>
        <w:t>Evaluare psihologică - proces de cunoaștere a factorilor psihologici cu relevanță pentru diverse activități</w:t>
      </w:r>
      <w:r w:rsidRPr="00FA7C79">
        <w:br/>
        <w:t>Factori psihologici cu relevanță pentru sănătate și boală - variabile de natură psihologică, cu influență asupra stării de sănătate și boală, referitoare la aspecte ale vieții afective, comportamente, credințe și atitudini, modalități de adaptare, motivație</w:t>
      </w:r>
      <w:r w:rsidRPr="00FA7C79">
        <w:br/>
        <w:t>Incident critic - eveniment neașteptat, cu semnificație negativă pentru persoană, care a survenit în timpul unei acțiuni și care poate conduce la criză psihologică</w:t>
      </w:r>
      <w:r w:rsidRPr="00FA7C79">
        <w:br/>
        <w:t>Inapt temporar - aviz psihologic rezultat în urma evaluării psihologice periodice, care restricționează temporar activitatea personalului cu atribuții specifice care nu permit derularea altor activități</w:t>
      </w:r>
      <w:r w:rsidRPr="00FA7C79">
        <w:br/>
        <w:t>Management al incidentelor critice - abordare comprehensivă, etapizată, integrată de-a lungul unui continuum de nevoi, de la educație și pregătire preincident până la intervenție specializată postincident, în situații de criză psihologică</w:t>
      </w:r>
      <w:r w:rsidRPr="00FA7C79">
        <w:br/>
        <w:t>Manifestări psihocomportamentale - exteriorizare a trăirilor de la nivel afectiv (emoții, sentimente), cognitiv (gânduri, credințe) și comportamental</w:t>
      </w:r>
      <w:r w:rsidRPr="00FA7C79">
        <w:br/>
        <w:t xml:space="preserve">Manifestări psihocomportamentale disfuncționale/ dezadaptative - manifestări psihocomportamentale nesănătoase, neadecvate, iraționale; în literatura de specialitate </w:t>
      </w:r>
      <w:r w:rsidRPr="00FA7C79">
        <w:lastRenderedPageBreak/>
        <w:t>sunt preferați însă termenii „disfuncțional“, în relație cu variabilele afective și cognitive, și „dezadaptativ“, în relație cu comportamentul</w:t>
      </w:r>
      <w:r w:rsidRPr="00FA7C79">
        <w:br/>
        <w:t>Mecanisme de coping - totalitatea mecanismelor psihologice prin care oamenii modulează trăirile afective (reduc sau cresc distresul), cu referire la mecanisme de apărare/defensive și mecanisme de adaptare</w:t>
      </w:r>
      <w:r w:rsidRPr="00FA7C79">
        <w:br/>
        <w:t>Mecanisme de adaptare - mecanisme psihologice care modulează trăirile afective (reduc sau cresc distresul), angajate voluntar și conștient</w:t>
      </w:r>
      <w:r w:rsidRPr="00FA7C79">
        <w:br/>
        <w:t>Mecanisme de apărare/defensive - mecanisme psihologice care modulează trăirile afective (reduc sau cresc distresul), angajate în mod automat și inconștient</w:t>
      </w:r>
      <w:r w:rsidRPr="00FA7C79">
        <w:br/>
        <w:t>Mecanisme etiopatogenetice psihologice - mecanisme care explică rolul factorilor de natură psihologică în cauzalitatea instalării și evoluției simptomatologiei psihice și somatice a bolilor</w:t>
      </w:r>
      <w:r w:rsidRPr="00FA7C79">
        <w:br/>
        <w:t>Prim ajutor psihologic - intervenție suportivă centrată pe nevoile de bază, în scopul reducerii efectelor distresului inițial cauzat de un eveniment traumatic, promovării comportamentelor funcționale și inducerii sentimentului că persoanei i se acordă grija și respectul cuvenit</w:t>
      </w:r>
      <w:r w:rsidRPr="00FA7C79">
        <w:br/>
        <w:t>Prim ajutor în caz de stres traumatic - variantă a intervenției de prim ajutor psihologic în organizația militară, adaptată la situații de stres traumatic operațional, care vizează, pe lângă obiectivele acestuia, creșterea încrederii și a competenței individuale și de grup</w:t>
      </w:r>
      <w:r w:rsidRPr="00FA7C79">
        <w:br/>
        <w:t>Probleme de intensitate subclinică - simptome psihocomportamentale, consecință a distresului temporar sau persistent, care nu satisfac criteriile pentru tulburările clinice descrise în manualele statistice de diagnostic al tulburărilor mintale</w:t>
      </w:r>
      <w:r w:rsidRPr="00FA7C79">
        <w:br/>
        <w:t>Psihodiagnostic și evaluare clinică - activitate de cunoaștere și evaluare a factorilor psihologici cu relevanță pentru sănătate și boală</w:t>
      </w:r>
      <w:r w:rsidRPr="00FA7C79">
        <w:br/>
        <w:t>Psiholog cu drept de liberă practică - psiholog atestat de Colegiul Psihologilor din România, în condițiile Legii nr. 213/2004 privind exercitarea profesiei de psiholog cu drept de liberă practică, înființarea, organizarea și funcționarea Colegiului Psihologilor din România, cu modificările ulterioare</w:t>
      </w:r>
      <w:r w:rsidRPr="00FA7C79">
        <w:br/>
        <w:t>Psihoterapie - intervenție psihologică în patologie și în optimizarea subiecților umani sănătoși (de exemplu, profilaxia bolilor, optimizarea performanțelor individuale etc.)</w:t>
      </w:r>
      <w:r w:rsidRPr="00FA7C79">
        <w:br/>
        <w:t>Reziliență - proces de adaptare psihologică pozitivă în fața unui factor stresor semnificativ</w:t>
      </w:r>
      <w:r w:rsidRPr="00FA7C79">
        <w:br/>
        <w:t>Somatic - care aparține sau care se referă la corpul organismelor vii</w:t>
      </w:r>
      <w:r w:rsidRPr="00FA7C79">
        <w:br/>
        <w:t>Stare de sănătate - stare de bine fizic, psihic și social</w:t>
      </w:r>
      <w:r w:rsidRPr="00FA7C79">
        <w:br/>
        <w:t xml:space="preserve">Stres operațional - reacții psihocomportamentale dezadaptative apărute ca urmare a expunerii personalului militar, pe timpul misiunilor în teatrele de operații, la stresori multipli cum ar fi: vătămare corporală sau rănire gravă, uciderea combatanților, asistare la moartea colegilor sau a altor persoane, condiții geografice extreme, izolare socială, comunicare limitată pe anumite perioade, separare prelungită de familie, precaritate a </w:t>
      </w:r>
      <w:r w:rsidRPr="00FA7C79">
        <w:lastRenderedPageBreak/>
        <w:t>calității vieții</w:t>
      </w:r>
      <w:r w:rsidRPr="00FA7C79">
        <w:br/>
        <w:t>Telepsihologie - furnizarea de servicii psihologice, prin utilizarea de soluții tehnologice, cum ar fi telefonul, dispozitivele mobile, videoconferințele interactive, e-mailul, internetul etc., care înlocuiesc sau suplimentează metodele tradiționale, față-în-față, de asistență psihologică</w:t>
      </w:r>
      <w:r w:rsidRPr="00FA7C79">
        <w:br/>
        <w:t>Terapie suportivă - intervenție psihologică prin care se oferă individului sprijin emoțional și empatie, în scopul redobândirii capacității de relaționare socială, a unui sentiment de participare la viața colectivă și înțelegere a situației pe care o traversează, pentru a-și mobiliza resursele adaptative într-o atmosferă de acceptare și securitate</w:t>
      </w:r>
      <w:r w:rsidRPr="00FA7C79">
        <w:br/>
        <w:t>Tulburare (sindrom) - totalitate a semnelor și simptomelor care caracterizează o afecțiune</w:t>
      </w:r>
      <w:r w:rsidRPr="00FA7C79">
        <w:br/>
        <w:t>Tulburări relaționate cu stresul și evenimentele traumatice - tulburări psihice, conform clasificării Manualului de diagnostic și statistică a tulburărilor mintale DSM-V, care includ: tulburarea de stres acut, tulburarea de stres posttraumatic și tulburarea de adaptare</w:t>
      </w:r>
      <w:r w:rsidRPr="00FA7C79">
        <w:br/>
        <w:t>Tulburare de stres acut - afecțiune psihocomportamentală declanșată de un eveniment traumatic care nu îndeplinește criteriile de durată, intensitate și de afectare în funcționarea socială necesare pentru diagnosticul tulburării de stres posttraumatic</w:t>
      </w:r>
      <w:r w:rsidRPr="00FA7C79">
        <w:br/>
        <w:t>Tulburare de stres posttraumatic - afecțiune psihocomportamentală declanșată de un eveniment traumatic, care perturbă activitatea zilnică și durează mai mult de o lună, caracterizată prin 3 mari categorii de probleme: retrăirea persistentă a evenimentului traumatic prin vis, imaginație sau gânduri obsesive; evitarea situațiilor asociate cu trauma; simptome persistente de activare exagerată a sistemului nervos cum ar fi hipervigilența, iritabilitatea, izbucnirile de furie etc.</w:t>
      </w:r>
      <w:r w:rsidRPr="00FA7C79">
        <w:br/>
        <w:t>Tulburare de adaptare - afecțiune psihocomportamentală declanșată de evenimente stresante unice sau recurente, caracterizată prin manifestări asemănătoare cu stresul posttraumatic și acut, dar mai reduse ca intensitate și ca durată (între 3 și 6 luni de la evenimentul stresant)</w:t>
      </w:r>
      <w:r w:rsidRPr="00FA7C79">
        <w:br/>
      </w:r>
      <w:r w:rsidRPr="00FA7C79">
        <w:br/>
        <w:t>Anexa nr. 2*)</w:t>
      </w:r>
      <w:r w:rsidRPr="00FA7C79">
        <w:br/>
      </w:r>
      <w:r w:rsidRPr="00FA7C79">
        <w:br/>
        <w:t>*) Anexa nr. 2 este reprodusă în facsimil.</w:t>
      </w:r>
      <w:r w:rsidRPr="00FA7C79">
        <w:br/>
        <w:t>la instrucțiuni</w:t>
      </w:r>
      <w:r w:rsidRPr="00FA7C79">
        <w:br/>
        <w:t>DIAGRAMA</w:t>
      </w:r>
      <w:r w:rsidRPr="00FA7C79">
        <w:br/>
        <w:t>de relații a Centrului național militar de psihologie și sănătate comportamentală</w:t>
      </w:r>
      <w:r w:rsidRPr="00FA7C79">
        <w:lastRenderedPageBreak/>
        <w:drawing>
          <wp:inline distT="0" distB="0" distL="0" distR="0" wp14:anchorId="3C6B93DF" wp14:editId="440050BF">
            <wp:extent cx="5943600" cy="339915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3399155"/>
                    </a:xfrm>
                    <a:prstGeom prst="rect">
                      <a:avLst/>
                    </a:prstGeom>
                    <a:noFill/>
                    <a:ln>
                      <a:noFill/>
                    </a:ln>
                  </pic:spPr>
                </pic:pic>
              </a:graphicData>
            </a:graphic>
          </wp:inline>
        </w:drawing>
      </w:r>
      <w:r w:rsidRPr="00FA7C79">
        <w:br/>
      </w:r>
      <w:r w:rsidRPr="00FA7C79">
        <w:br/>
        <w:t>Anexa nr. 3</w:t>
      </w:r>
      <w:r w:rsidRPr="00FA7C79">
        <w:br/>
      </w:r>
      <w:r w:rsidRPr="00FA7C79">
        <w:br/>
        <w:t>la instrucțiuni</w:t>
      </w:r>
      <w:r w:rsidRPr="00FA7C79">
        <w:br/>
        <w:t>ELEMENTE</w:t>
      </w:r>
      <w:r w:rsidRPr="00FA7C79">
        <w:br/>
        <w:t>de dotare minimală a cabinetului psihologic</w:t>
      </w:r>
      <w:r w:rsidRPr="00FA7C79">
        <w:br/>
        <w:t>A. Mobilier specific:</w:t>
      </w:r>
      <w:r w:rsidRPr="00FA7C79">
        <w:br/>
        <w:t>a) birou;</w:t>
      </w:r>
      <w:r w:rsidRPr="00FA7C79">
        <w:br/>
        <w:t>b) fotolii;</w:t>
      </w:r>
      <w:r w:rsidRPr="00FA7C79">
        <w:br/>
        <w:t>c) scaun ergonomic;</w:t>
      </w:r>
      <w:r w:rsidRPr="00FA7C79">
        <w:br/>
        <w:t>d) fișete/dulapuri.</w:t>
      </w:r>
      <w:r w:rsidRPr="00FA7C79">
        <w:br/>
        <w:t>B. Instrumente de evaluare psihologică tip creion-hârtie și/sau în variantă computerizată:</w:t>
      </w:r>
      <w:r w:rsidRPr="00FA7C79">
        <w:br/>
        <w:t>a) ustensile de scris;</w:t>
      </w:r>
      <w:r w:rsidRPr="00FA7C79">
        <w:br/>
        <w:t>b) formulare-tip;</w:t>
      </w:r>
      <w:r w:rsidRPr="00FA7C79">
        <w:br/>
        <w:t>c) bibliorafturi;</w:t>
      </w:r>
      <w:r w:rsidRPr="00FA7C79">
        <w:br/>
        <w:t>d) flipchart.</w:t>
      </w:r>
      <w:r w:rsidRPr="00FA7C79">
        <w:br/>
        <w:t>C. Mijloace audiovideo^1</w:t>
      </w:r>
      <w:r w:rsidRPr="00FA7C79">
        <w:br/>
        <w:t>^1 Cu respectarea prevederilor art. 3 din Dispoziția directorului Direcției generale de informații a apărării nr. A.8 din 31.05.2018 pentru aprobarea unor măsuri privind accesul sau utilizarea echipamentelor cu posibilități tehnice de fotografiere/filmare, stocare, înregistrare audiovideo, copiere, localizare geografică sau comunicare la distanță, în locurile în care se află informații clasificate.</w:t>
      </w:r>
      <w:r w:rsidRPr="00FA7C79">
        <w:br/>
      </w:r>
      <w:r w:rsidRPr="00FA7C79">
        <w:lastRenderedPageBreak/>
        <w:t>a) aparatură audio;</w:t>
      </w:r>
      <w:r w:rsidRPr="00FA7C79">
        <w:br/>
        <w:t>b) reportofon;</w:t>
      </w:r>
      <w:r w:rsidRPr="00FA7C79">
        <w:br/>
        <w:t>c) aparatură video.</w:t>
      </w:r>
      <w:r w:rsidRPr="00FA7C79">
        <w:br/>
        <w:t>D. Tehnică de calcul:</w:t>
      </w:r>
      <w:r w:rsidRPr="00FA7C79">
        <w:br/>
        <w:t>a) sisteme informatice și de comunicații independente sau conectate în rețea, acreditate;</w:t>
      </w:r>
      <w:r w:rsidRPr="00FA7C79">
        <w:br/>
        <w:t>b) medii de stocare a informațiilor;</w:t>
      </w:r>
      <w:r w:rsidRPr="00FA7C79">
        <w:br/>
        <w:t>c) imprimantă/copiator;</w:t>
      </w:r>
      <w:r w:rsidRPr="00FA7C79">
        <w:br/>
        <w:t>d) programe informatice pentru analiza și prelucrarea statistică a datelor.</w:t>
      </w:r>
      <w:r w:rsidRPr="00FA7C79">
        <w:br/>
        <w:t>----</w:t>
      </w:r>
      <w:r w:rsidRPr="00FA7C79">
        <mc:AlternateContent>
          <mc:Choice Requires="wps">
            <w:drawing>
              <wp:inline distT="0" distB="0" distL="0" distR="0" wp14:anchorId="06149AB2" wp14:editId="2882A533">
                <wp:extent cx="304800" cy="304800"/>
                <wp:effectExtent l="0" t="0" r="0" b="0"/>
                <wp:docPr id="5" name="Rectangle 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A0266E9" id="Rectangle 5"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sectPr w:rsidR="00FA7C7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56AE"/>
    <w:rsid w:val="005A56AE"/>
    <w:rsid w:val="00BD6B0B"/>
    <w:rsid w:val="00FA7C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7EC87F"/>
  <w15:chartTrackingRefBased/>
  <w15:docId w15:val="{83BCB05A-A26A-4B6A-88C1-79A9D3DEAD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A56A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A56A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A56A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A56A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A56A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A56A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A56A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A56A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A56A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A56A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A56A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A56A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A56A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A56A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A56A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A56A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A56A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A56AE"/>
    <w:rPr>
      <w:rFonts w:eastAsiaTheme="majorEastAsia" w:cstheme="majorBidi"/>
      <w:color w:val="272727" w:themeColor="text1" w:themeTint="D8"/>
    </w:rPr>
  </w:style>
  <w:style w:type="paragraph" w:styleId="Title">
    <w:name w:val="Title"/>
    <w:basedOn w:val="Normal"/>
    <w:next w:val="Normal"/>
    <w:link w:val="TitleChar"/>
    <w:uiPriority w:val="10"/>
    <w:qFormat/>
    <w:rsid w:val="005A56A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A56A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A56A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A56A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A56AE"/>
    <w:pPr>
      <w:spacing w:before="160"/>
      <w:jc w:val="center"/>
    </w:pPr>
    <w:rPr>
      <w:i/>
      <w:iCs/>
      <w:color w:val="404040" w:themeColor="text1" w:themeTint="BF"/>
    </w:rPr>
  </w:style>
  <w:style w:type="character" w:customStyle="1" w:styleId="QuoteChar">
    <w:name w:val="Quote Char"/>
    <w:basedOn w:val="DefaultParagraphFont"/>
    <w:link w:val="Quote"/>
    <w:uiPriority w:val="29"/>
    <w:rsid w:val="005A56AE"/>
    <w:rPr>
      <w:i/>
      <w:iCs/>
      <w:color w:val="404040" w:themeColor="text1" w:themeTint="BF"/>
    </w:rPr>
  </w:style>
  <w:style w:type="paragraph" w:styleId="ListParagraph">
    <w:name w:val="List Paragraph"/>
    <w:basedOn w:val="Normal"/>
    <w:uiPriority w:val="34"/>
    <w:qFormat/>
    <w:rsid w:val="005A56AE"/>
    <w:pPr>
      <w:ind w:left="720"/>
      <w:contextualSpacing/>
    </w:pPr>
  </w:style>
  <w:style w:type="character" w:styleId="IntenseEmphasis">
    <w:name w:val="Intense Emphasis"/>
    <w:basedOn w:val="DefaultParagraphFont"/>
    <w:uiPriority w:val="21"/>
    <w:qFormat/>
    <w:rsid w:val="005A56AE"/>
    <w:rPr>
      <w:i/>
      <w:iCs/>
      <w:color w:val="0F4761" w:themeColor="accent1" w:themeShade="BF"/>
    </w:rPr>
  </w:style>
  <w:style w:type="paragraph" w:styleId="IntenseQuote">
    <w:name w:val="Intense Quote"/>
    <w:basedOn w:val="Normal"/>
    <w:next w:val="Normal"/>
    <w:link w:val="IntenseQuoteChar"/>
    <w:uiPriority w:val="30"/>
    <w:qFormat/>
    <w:rsid w:val="005A56A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A56AE"/>
    <w:rPr>
      <w:i/>
      <w:iCs/>
      <w:color w:val="0F4761" w:themeColor="accent1" w:themeShade="BF"/>
    </w:rPr>
  </w:style>
  <w:style w:type="character" w:styleId="IntenseReference">
    <w:name w:val="Intense Reference"/>
    <w:basedOn w:val="DefaultParagraphFont"/>
    <w:uiPriority w:val="32"/>
    <w:qFormat/>
    <w:rsid w:val="005A56AE"/>
    <w:rPr>
      <w:b/>
      <w:bCs/>
      <w:smallCaps/>
      <w:color w:val="0F4761" w:themeColor="accent1" w:themeShade="BF"/>
      <w:spacing w:val="5"/>
    </w:rPr>
  </w:style>
  <w:style w:type="character" w:styleId="Hyperlink">
    <w:name w:val="Hyperlink"/>
    <w:basedOn w:val="DefaultParagraphFont"/>
    <w:uiPriority w:val="99"/>
    <w:unhideWhenUsed/>
    <w:rsid w:val="00FA7C79"/>
    <w:rPr>
      <w:color w:val="467886" w:themeColor="hyperlink"/>
      <w:u w:val="single"/>
    </w:rPr>
  </w:style>
  <w:style w:type="character" w:styleId="UnresolvedMention">
    <w:name w:val="Unresolved Mention"/>
    <w:basedOn w:val="DefaultParagraphFont"/>
    <w:uiPriority w:val="99"/>
    <w:semiHidden/>
    <w:unhideWhenUsed/>
    <w:rsid w:val="00FA7C7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3244382">
      <w:bodyDiv w:val="1"/>
      <w:marLeft w:val="0"/>
      <w:marRight w:val="0"/>
      <w:marTop w:val="0"/>
      <w:marBottom w:val="0"/>
      <w:divBdr>
        <w:top w:val="none" w:sz="0" w:space="0" w:color="auto"/>
        <w:left w:val="none" w:sz="0" w:space="0" w:color="auto"/>
        <w:bottom w:val="none" w:sz="0" w:space="0" w:color="auto"/>
        <w:right w:val="none" w:sz="0" w:space="0" w:color="auto"/>
      </w:divBdr>
    </w:div>
    <w:div w:id="529874480">
      <w:bodyDiv w:val="1"/>
      <w:marLeft w:val="0"/>
      <w:marRight w:val="0"/>
      <w:marTop w:val="0"/>
      <w:marBottom w:val="0"/>
      <w:divBdr>
        <w:top w:val="none" w:sz="0" w:space="0" w:color="auto"/>
        <w:left w:val="none" w:sz="0" w:space="0" w:color="auto"/>
        <w:bottom w:val="none" w:sz="0" w:space="0" w:color="auto"/>
        <w:right w:val="none" w:sz="0" w:space="0" w:color="auto"/>
      </w:divBdr>
    </w:div>
    <w:div w:id="1414817818">
      <w:bodyDiv w:val="1"/>
      <w:marLeft w:val="0"/>
      <w:marRight w:val="0"/>
      <w:marTop w:val="0"/>
      <w:marBottom w:val="0"/>
      <w:divBdr>
        <w:top w:val="none" w:sz="0" w:space="0" w:color="auto"/>
        <w:left w:val="none" w:sz="0" w:space="0" w:color="auto"/>
        <w:bottom w:val="none" w:sz="0" w:space="0" w:color="auto"/>
        <w:right w:val="none" w:sz="0" w:space="0" w:color="auto"/>
      </w:divBdr>
    </w:div>
    <w:div w:id="2071034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hyperlink" Target="https://legislatie.just.ro/Public/DetaliiDocument/24331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21</Pages>
  <Words>6798</Words>
  <Characters>38750</Characters>
  <Application>Microsoft Office Word</Application>
  <DocSecurity>0</DocSecurity>
  <Lines>322</Lines>
  <Paragraphs>90</Paragraphs>
  <ScaleCrop>false</ScaleCrop>
  <Company/>
  <LinksUpToDate>false</LinksUpToDate>
  <CharactersWithSpaces>45458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 Marin</dc:creator>
  <cp:keywords/>
  <dc:description/>
  <cp:lastModifiedBy>Gabriel Marin</cp:lastModifiedBy>
  <cp:revision>2</cp:revision>
  <dcterms:created xsi:type="dcterms:W3CDTF">2026-08-22T16:02:00Z</dcterms:created>
  <dcterms:modified xsi:type="dcterms:W3CDTF">2026-08-22T16:02:00Z</dcterms:modified>
</cp:coreProperties>
</file>